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9C921">
      <w:pPr>
        <w:pStyle w:val="5"/>
        <w:spacing w:before="86"/>
        <w:ind w:right="117"/>
        <w:jc w:val="both"/>
        <w:rPr>
          <w:color w:val="0066FF"/>
          <w:spacing w:val="-2"/>
        </w:rPr>
      </w:pPr>
    </w:p>
    <w:p w14:paraId="0ECEE668">
      <w:pPr>
        <w:pStyle w:val="5"/>
        <w:spacing w:before="86"/>
        <w:ind w:right="117"/>
        <w:jc w:val="right"/>
      </w:pPr>
      <w:r>
        <w:rPr>
          <w:color w:val="0066FF"/>
          <w:spacing w:val="-2"/>
        </w:rPr>
        <w:t>APPENDIX</w:t>
      </w:r>
      <w:r>
        <w:rPr>
          <w:color w:val="0066FF"/>
          <w:spacing w:val="-5"/>
        </w:rPr>
        <w:t xml:space="preserve"> XX</w:t>
      </w:r>
    </w:p>
    <w:p w14:paraId="2745CA72">
      <w:pPr>
        <w:ind w:left="100"/>
        <w:rPr>
          <w:sz w:val="20"/>
        </w:rPr>
      </w:pPr>
      <w:r>
        <w:rPr>
          <w:sz w:val="20"/>
        </w:rPr>
        <mc:AlternateContent>
          <mc:Choice Requires="wpg">
            <w:drawing>
              <wp:inline distT="0" distB="0" distL="0" distR="0">
                <wp:extent cx="6190615" cy="548640"/>
                <wp:effectExtent l="0" t="0" r="635" b="3810"/>
                <wp:docPr id="10" name="1026"/>
                <wp:cNvGraphicFramePr/>
                <a:graphic xmlns:a="http://schemas.openxmlformats.org/drawingml/2006/main">
                  <a:graphicData uri="http://schemas.microsoft.com/office/word/2010/wordprocessingGroup">
                    <wpg:wgp>
                      <wpg:cNvGrpSpPr/>
                      <wpg:grpSpPr>
                        <a:xfrm>
                          <a:off x="0" y="0"/>
                          <a:ext cx="6190615" cy="548640"/>
                          <a:chOff x="0" y="0"/>
                          <a:chExt cx="61906" cy="5778"/>
                        </a:xfrm>
                      </wpg:grpSpPr>
                      <wps:wsp>
                        <wps:cNvPr id="5" name="1027"/>
                        <wps:cNvSpPr/>
                        <wps:spPr>
                          <a:xfrm>
                            <a:off x="121" y="137"/>
                            <a:ext cx="61659" cy="5353"/>
                          </a:xfrm>
                          <a:custGeom>
                            <a:avLst/>
                            <a:gdLst>
                              <a:gd name="A1" fmla="val 0"/>
                              <a:gd name="A2" fmla="val 0"/>
                              <a:gd name="A3" fmla="val 0"/>
                              <a:gd name="txL" fmla="*/ 0 w 6165850"/>
                              <a:gd name="txT" fmla="*/ 0 h 535305"/>
                              <a:gd name="txR" fmla="*/ 6165850 w 6165850"/>
                              <a:gd name="txB" fmla="*/ 535305 h 535305"/>
                            </a:gdLst>
                            <a:ahLst/>
                            <a:cxnLst/>
                            <a:rect l="txL" t="txT" r="txR" b="txB"/>
                            <a:pathLst>
                              <a:path w="6165850" h="535305">
                                <a:moveTo>
                                  <a:pt x="6165850" y="0"/>
                                </a:moveTo>
                                <a:lnTo>
                                  <a:pt x="0" y="0"/>
                                </a:lnTo>
                                <a:lnTo>
                                  <a:pt x="0" y="534924"/>
                                </a:lnTo>
                                <a:lnTo>
                                  <a:pt x="6165850" y="534924"/>
                                </a:lnTo>
                                <a:lnTo>
                                  <a:pt x="6165850" y="0"/>
                                </a:lnTo>
                                <a:close/>
                              </a:path>
                            </a:pathLst>
                          </a:custGeom>
                          <a:solidFill>
                            <a:srgbClr val="FAD3B4"/>
                          </a:solidFill>
                          <a:ln>
                            <a:noFill/>
                          </a:ln>
                        </wps:spPr>
                        <wps:bodyPr upright="1"/>
                      </wps:wsp>
                      <wps:wsp>
                        <wps:cNvPr id="6" name="1028"/>
                        <wps:cNvSpPr/>
                        <wps:spPr>
                          <a:xfrm>
                            <a:off x="0" y="0"/>
                            <a:ext cx="61906" cy="127"/>
                          </a:xfrm>
                          <a:custGeom>
                            <a:avLst/>
                            <a:gdLst>
                              <a:gd name="A1" fmla="val 0"/>
                              <a:gd name="A2" fmla="val 0"/>
                              <a:gd name="A3" fmla="val 0"/>
                              <a:gd name="txL" fmla="*/ 0 w 6190615"/>
                              <a:gd name="txT" fmla="*/ 0 h 12700"/>
                              <a:gd name="txR" fmla="*/ 6190615 w 6190615"/>
                              <a:gd name="txB" fmla="*/ 12700 h 12700"/>
                            </a:gdLst>
                            <a:ahLst/>
                            <a:cxnLst/>
                            <a:rect l="txL" t="txT" r="txR" b="txB"/>
                            <a:pathLst>
                              <a:path w="6190615" h="12700">
                                <a:moveTo>
                                  <a:pt x="6190234" y="0"/>
                                </a:moveTo>
                                <a:lnTo>
                                  <a:pt x="6178042" y="0"/>
                                </a:lnTo>
                                <a:lnTo>
                                  <a:pt x="12192" y="0"/>
                                </a:lnTo>
                                <a:lnTo>
                                  <a:pt x="0" y="0"/>
                                </a:lnTo>
                                <a:lnTo>
                                  <a:pt x="0" y="12192"/>
                                </a:lnTo>
                                <a:lnTo>
                                  <a:pt x="12192" y="12192"/>
                                </a:lnTo>
                                <a:lnTo>
                                  <a:pt x="6178042" y="12192"/>
                                </a:lnTo>
                                <a:lnTo>
                                  <a:pt x="6190234" y="12192"/>
                                </a:lnTo>
                                <a:lnTo>
                                  <a:pt x="6190234" y="0"/>
                                </a:lnTo>
                                <a:close/>
                              </a:path>
                            </a:pathLst>
                          </a:custGeom>
                          <a:solidFill>
                            <a:srgbClr val="4F81BC"/>
                          </a:solidFill>
                          <a:ln>
                            <a:noFill/>
                          </a:ln>
                        </wps:spPr>
                        <wps:bodyPr upright="1"/>
                      </wps:wsp>
                      <wps:wsp>
                        <wps:cNvPr id="7" name="1029"/>
                        <wps:cNvSpPr/>
                        <wps:spPr>
                          <a:xfrm>
                            <a:off x="60" y="5486"/>
                            <a:ext cx="61786" cy="19"/>
                          </a:xfrm>
                          <a:custGeom>
                            <a:avLst/>
                            <a:gdLst>
                              <a:gd name="A1" fmla="val 0"/>
                              <a:gd name="A2" fmla="val 0"/>
                              <a:gd name="A3" fmla="val 0"/>
                              <a:gd name="txL" fmla="*/ 0 w 6178550"/>
                              <a:gd name="txT" fmla="*/ 0 h 1905"/>
                              <a:gd name="txR" fmla="*/ 6178550 w 6178550"/>
                              <a:gd name="txB" fmla="*/ 1905 h 1905"/>
                            </a:gdLst>
                            <a:ahLst/>
                            <a:cxnLst/>
                            <a:rect l="txL" t="txT" r="txR" b="txB"/>
                            <a:pathLst>
                              <a:path w="6178550" h="1905">
                                <a:moveTo>
                                  <a:pt x="6178041" y="0"/>
                                </a:moveTo>
                                <a:lnTo>
                                  <a:pt x="0" y="0"/>
                                </a:lnTo>
                                <a:lnTo>
                                  <a:pt x="0" y="1524"/>
                                </a:lnTo>
                                <a:lnTo>
                                  <a:pt x="6178041" y="1524"/>
                                </a:lnTo>
                                <a:lnTo>
                                  <a:pt x="6178041" y="0"/>
                                </a:lnTo>
                                <a:close/>
                              </a:path>
                            </a:pathLst>
                          </a:custGeom>
                          <a:solidFill>
                            <a:srgbClr val="FAD3B4"/>
                          </a:solidFill>
                          <a:ln>
                            <a:noFill/>
                          </a:ln>
                        </wps:spPr>
                        <wps:bodyPr upright="1"/>
                      </wps:wsp>
                      <wps:wsp>
                        <wps:cNvPr id="8" name="1030"/>
                        <wps:cNvSpPr/>
                        <wps:spPr>
                          <a:xfrm>
                            <a:off x="0" y="121"/>
                            <a:ext cx="61906" cy="5658"/>
                          </a:xfrm>
                          <a:custGeom>
                            <a:avLst/>
                            <a:gdLst>
                              <a:gd name="A1" fmla="val 0"/>
                              <a:gd name="A2" fmla="val 0"/>
                              <a:gd name="A3" fmla="val 0"/>
                              <a:gd name="txL" fmla="*/ 0 w 6190615"/>
                              <a:gd name="txT" fmla="*/ 0 h 565785"/>
                              <a:gd name="txR" fmla="*/ 6190615 w 6190615"/>
                              <a:gd name="txB" fmla="*/ 565785 h 565785"/>
                            </a:gdLst>
                            <a:ahLst/>
                            <a:cxnLst/>
                            <a:rect l="txL" t="txT" r="txR" b="txB"/>
                            <a:pathLst>
                              <a:path w="6190615" h="565785">
                                <a:moveTo>
                                  <a:pt x="6190234" y="0"/>
                                </a:moveTo>
                                <a:lnTo>
                                  <a:pt x="6178042" y="0"/>
                                </a:lnTo>
                                <a:lnTo>
                                  <a:pt x="6178042" y="537972"/>
                                </a:lnTo>
                                <a:lnTo>
                                  <a:pt x="12192" y="537972"/>
                                </a:lnTo>
                                <a:lnTo>
                                  <a:pt x="12192" y="0"/>
                                </a:lnTo>
                                <a:lnTo>
                                  <a:pt x="0" y="0"/>
                                </a:lnTo>
                                <a:lnTo>
                                  <a:pt x="0" y="537972"/>
                                </a:lnTo>
                                <a:lnTo>
                                  <a:pt x="0" y="565404"/>
                                </a:lnTo>
                                <a:lnTo>
                                  <a:pt x="6178042" y="565404"/>
                                </a:lnTo>
                                <a:lnTo>
                                  <a:pt x="6190234" y="565404"/>
                                </a:lnTo>
                                <a:lnTo>
                                  <a:pt x="6190234" y="537972"/>
                                </a:lnTo>
                                <a:lnTo>
                                  <a:pt x="6190234" y="0"/>
                                </a:lnTo>
                                <a:close/>
                              </a:path>
                            </a:pathLst>
                          </a:custGeom>
                          <a:solidFill>
                            <a:srgbClr val="4F81BC"/>
                          </a:solidFill>
                          <a:ln>
                            <a:noFill/>
                          </a:ln>
                        </wps:spPr>
                        <wps:bodyPr upright="1"/>
                      </wps:wsp>
                      <wps:wsp>
                        <wps:cNvPr id="9" name="1032"/>
                        <wps:cNvSpPr txBox="1"/>
                        <wps:spPr>
                          <a:xfrm>
                            <a:off x="121" y="121"/>
                            <a:ext cx="61659" cy="5385"/>
                          </a:xfrm>
                          <a:prstGeom prst="rect">
                            <a:avLst/>
                          </a:prstGeom>
                          <a:solidFill>
                            <a:srgbClr val="C2D69B"/>
                          </a:solidFill>
                          <a:ln>
                            <a:noFill/>
                          </a:ln>
                        </wps:spPr>
                        <wps:txbx>
                          <w:txbxContent>
                            <w:p w14:paraId="2BA50087">
                              <w:pPr>
                                <w:spacing w:before="2"/>
                                <w:ind w:left="284" w:right="73" w:hanging="284"/>
                                <w:jc w:val="center"/>
                                <w:rPr>
                                  <w:b/>
                                  <w:color w:val="004E9A"/>
                                  <w:szCs w:val="24"/>
                                </w:rPr>
                              </w:pPr>
                              <w:r>
                                <w:rPr>
                                  <w:b/>
                                  <w:color w:val="004E9A"/>
                                  <w:szCs w:val="24"/>
                                </w:rPr>
                                <w:t>REPORT OF THE ONE-DAY SEMINAR</w:t>
                              </w:r>
                            </w:p>
                            <w:p w14:paraId="0A771429">
                              <w:pPr>
                                <w:spacing w:before="2"/>
                                <w:ind w:left="284" w:right="73" w:hanging="284"/>
                                <w:jc w:val="center"/>
                                <w:rPr>
                                  <w:b/>
                                  <w:color w:val="004E9A"/>
                                  <w:szCs w:val="24"/>
                                </w:rPr>
                              </w:pPr>
                              <w:r>
                                <w:rPr>
                                  <w:b/>
                                  <w:color w:val="004E9A"/>
                                  <w:szCs w:val="24"/>
                                </w:rPr>
                                <w:t>ORGANISED BY PONDICHERRY STATE CENTRE, PUDUCHERRY</w:t>
                              </w:r>
                            </w:p>
                            <w:p w14:paraId="141DCDA3">
                              <w:pPr>
                                <w:spacing w:line="280" w:lineRule="exact"/>
                                <w:ind w:left="284" w:right="73" w:hanging="284"/>
                                <w:jc w:val="center"/>
                                <w:rPr>
                                  <w:b/>
                                  <w:color w:val="004E9A"/>
                                  <w:szCs w:val="24"/>
                                </w:rPr>
                              </w:pPr>
                              <w:r>
                                <w:rPr>
                                  <w:b/>
                                  <w:color w:val="004E9A"/>
                                  <w:spacing w:val="-2"/>
                                  <w:szCs w:val="24"/>
                                </w:rPr>
                                <w:t>FOR PUBLICATION IN WEBSITE</w:t>
                              </w:r>
                            </w:p>
                          </w:txbxContent>
                        </wps:txbx>
                        <wps:bodyPr lIns="0" tIns="0" rIns="0" bIns="0" upright="1"/>
                      </wps:wsp>
                    </wpg:wgp>
                  </a:graphicData>
                </a:graphic>
              </wp:inline>
            </w:drawing>
          </mc:Choice>
          <mc:Fallback>
            <w:pict>
              <v:group id="1026" o:spid="_x0000_s1026" o:spt="203" style="height:43.2pt;width:487.45pt;" coordsize="61906,5778" o:gfxdata="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">
                <o:lock v:ext="edit" aspectratio="f"/>
                <v:shape id="1027" o:spid="_x0000_s1026" o:spt="100" style="position:absolute;left:121;top:137;height:5353;width:61659;" fillcolor="#FAD3B4" filled="t" stroked="f" coordsize="6165850,535305" o:gfxdata="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WXaAL4A&#10;AADaAAAADwAAAAAAAAABACAAAAAiAAAAZHJzL2Rvd25yZXYueG1sUEsBAhQAFAAAAAgAh07iQDMv&#10;BZ47AAAAOQAAABAAAAAAAAAAAQAgAAAADQEAAGRycy9zaGFwZXhtbC54bWxQSwUGAAAAAAYABgBb&#10;AQAAtwMAAAAA&#10;" path="m6165850,0l0,0,0,534924,6165850,534924,6165850,0xe">
                  <v:fill on="t" focussize="0,0"/>
                  <v:stroke on="f"/>
                  <v:imagedata o:title=""/>
                  <o:lock v:ext="edit" aspectratio="f"/>
                </v:shape>
                <v:shape id="1028" o:spid="_x0000_s1026" o:spt="100" style="position:absolute;left:0;top:0;height:127;width:61906;" fillcolor="#4F81BC" filled="t" stroked="f" coordsize="6190615,12700" o:gfxdata="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6uWAbsAAADa&#10;AAAADwAAAAAAAAABACAAAAAiAAAAZHJzL2Rvd25yZXYueG1sUEsBAhQAFAAAAAgAh07iQDMvBZ47&#10;AAAAOQAAABAAAAAAAAAAAQAgAAAACgEAAGRycy9zaGFwZXhtbC54bWxQSwUGAAAAAAYABgBbAQAA&#10;tAMAAAAA&#10;" path="m6190234,0l6178042,0,12192,0,0,0,0,12192,12192,12192,6178042,12192,6190234,12192,6190234,0xe">
                  <v:fill on="t" focussize="0,0"/>
                  <v:stroke on="f"/>
                  <v:imagedata o:title=""/>
                  <o:lock v:ext="edit" aspectratio="f"/>
                </v:shape>
                <v:shape id="1029" o:spid="_x0000_s1026" o:spt="100" style="position:absolute;left:60;top:5486;height:19;width:61786;" fillcolor="#FAD3B4" filled="t" stroked="f" coordsize="6178550,1905" o:gfxdata="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nGTC5AAAA2gAA&#10;AA8AAAAAAAAAAQAgAAAAIgAAAGRycy9kb3ducmV2LnhtbFBLAQIUABQAAAAIAIdO4kAzLwWeOwAA&#10;ADkAAAAQAAAAAAAAAAEAIAAAAAgBAABkcnMvc2hhcGV4bWwueG1sUEsFBgAAAAAGAAYAWwEAALID&#10;AAAAAA==&#10;" path="m6178041,0l0,0,0,1524,6178041,1524,6178041,0xe">
                  <v:fill on="t" focussize="0,0"/>
                  <v:stroke on="f"/>
                  <v:imagedata o:title=""/>
                  <o:lock v:ext="edit" aspectratio="f"/>
                </v:shape>
                <v:shape id="1030" o:spid="_x0000_s1026" o:spt="100" style="position:absolute;left:0;top:121;height:5658;width:61906;" fillcolor="#4F81BC" filled="t" stroked="f" coordsize="6190615,565785" o:gfxdata="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DTE1u2AAAA2gAAAA8A&#10;AAAAAAAAAQAgAAAAIgAAAGRycy9kb3ducmV2LnhtbFBLAQIUABQAAAAIAIdO4kAzLwWeOwAAADkA&#10;AAAQAAAAAAAAAAEAIAAAAAUBAABkcnMvc2hhcGV4bWwueG1sUEsFBgAAAAAGAAYAWwEAAK8DAAAA&#10;AA==&#10;" path="m6190234,0l6178042,0,6178042,537972,12192,537972,12192,0,0,0,0,537972,0,565404,6178042,565404,6190234,565404,6190234,537972,6190234,0xe">
                  <v:fill on="t" focussize="0,0"/>
                  <v:stroke on="f"/>
                  <v:imagedata o:title=""/>
                  <o:lock v:ext="edit" aspectratio="f"/>
                </v:shape>
                <v:shape id="1032" o:spid="_x0000_s1026" o:spt="202" type="#_x0000_t202" style="position:absolute;left:121;top:121;height:5385;width:61659;" fillcolor="#C2D69B" filled="t" stroked="f" coordsize="21600,21600" o:gfxdata="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8imu8AAAA&#10;2g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2BA50087">
                        <w:pPr>
                          <w:spacing w:before="2"/>
                          <w:ind w:left="284" w:right="73" w:hanging="284"/>
                          <w:jc w:val="center"/>
                          <w:rPr>
                            <w:b/>
                            <w:color w:val="004E9A"/>
                            <w:szCs w:val="24"/>
                          </w:rPr>
                        </w:pPr>
                        <w:r>
                          <w:rPr>
                            <w:b/>
                            <w:color w:val="004E9A"/>
                            <w:szCs w:val="24"/>
                          </w:rPr>
                          <w:t>REPORT OF THE ONE-DAY SEMINAR</w:t>
                        </w:r>
                      </w:p>
                      <w:p w14:paraId="0A771429">
                        <w:pPr>
                          <w:spacing w:before="2"/>
                          <w:ind w:left="284" w:right="73" w:hanging="284"/>
                          <w:jc w:val="center"/>
                          <w:rPr>
                            <w:b/>
                            <w:color w:val="004E9A"/>
                            <w:szCs w:val="24"/>
                          </w:rPr>
                        </w:pPr>
                        <w:r>
                          <w:rPr>
                            <w:b/>
                            <w:color w:val="004E9A"/>
                            <w:szCs w:val="24"/>
                          </w:rPr>
                          <w:t>ORGANISED BY PONDICHERRY STATE CENTRE, PUDUCHERRY</w:t>
                        </w:r>
                      </w:p>
                      <w:p w14:paraId="141DCDA3">
                        <w:pPr>
                          <w:spacing w:line="280" w:lineRule="exact"/>
                          <w:ind w:left="284" w:right="73" w:hanging="284"/>
                          <w:jc w:val="center"/>
                          <w:rPr>
                            <w:b/>
                            <w:color w:val="004E9A"/>
                            <w:szCs w:val="24"/>
                          </w:rPr>
                        </w:pPr>
                        <w:r>
                          <w:rPr>
                            <w:b/>
                            <w:color w:val="004E9A"/>
                            <w:spacing w:val="-2"/>
                            <w:szCs w:val="24"/>
                          </w:rPr>
                          <w:t>FOR PUBLICATION IN WEBSITE</w:t>
                        </w:r>
                      </w:p>
                    </w:txbxContent>
                  </v:textbox>
                </v:shape>
                <w10:wrap type="none"/>
                <w10:anchorlock/>
              </v:group>
            </w:pict>
          </mc:Fallback>
        </mc:AlternateContent>
      </w:r>
    </w:p>
    <w:p w14:paraId="242CB5FB">
      <w:pPr>
        <w:spacing w:before="5"/>
        <w:rPr>
          <w:b/>
          <w:sz w:val="8"/>
          <w:szCs w:val="10"/>
        </w:rPr>
      </w:pPr>
      <w:r>
        <mc:AlternateContent>
          <mc:Choice Requires="wpg">
            <w:drawing>
              <wp:anchor distT="0" distB="0" distL="0" distR="0" simplePos="0" relativeHeight="251660288" behindDoc="1" locked="0" layoutInCell="1" allowOverlap="1">
                <wp:simplePos x="0" y="0"/>
                <wp:positionH relativeFrom="page">
                  <wp:posOffset>685800</wp:posOffset>
                </wp:positionH>
                <wp:positionV relativeFrom="paragraph">
                  <wp:posOffset>130175</wp:posOffset>
                </wp:positionV>
                <wp:extent cx="6190615" cy="198120"/>
                <wp:effectExtent l="1905" t="1905" r="17780" b="9525"/>
                <wp:wrapTopAndBottom/>
                <wp:docPr id="4" name="1034"/>
                <wp:cNvGraphicFramePr/>
                <a:graphic xmlns:a="http://schemas.openxmlformats.org/drawingml/2006/main">
                  <a:graphicData uri="http://schemas.microsoft.com/office/word/2010/wordprocessingGroup">
                    <wpg:wgp>
                      <wpg:cNvGrpSpPr/>
                      <wpg:grpSpPr>
                        <a:xfrm>
                          <a:off x="0" y="0"/>
                          <a:ext cx="6190615" cy="198120"/>
                          <a:chOff x="0" y="0"/>
                          <a:chExt cx="61906" cy="1981"/>
                        </a:xfrm>
                      </wpg:grpSpPr>
                      <wps:wsp>
                        <wps:cNvPr id="2" name="1035"/>
                        <wps:cNvSpPr txBox="1"/>
                        <wps:spPr>
                          <a:xfrm>
                            <a:off x="25670" y="30"/>
                            <a:ext cx="36201" cy="1924"/>
                          </a:xfrm>
                          <a:prstGeom prst="rect">
                            <a:avLst/>
                          </a:prstGeom>
                          <a:solidFill>
                            <a:srgbClr val="F4FAA4"/>
                          </a:solidFill>
                          <a:ln w="6096" cap="flat" cmpd="sng">
                            <a:solidFill>
                              <a:srgbClr val="006FC0"/>
                            </a:solidFill>
                            <a:prstDash val="solid"/>
                            <a:miter/>
                            <a:headEnd type="none" w="med" len="med"/>
                            <a:tailEnd type="none" w="med" len="med"/>
                          </a:ln>
                        </wps:spPr>
                        <wps:txbx>
                          <w:txbxContent>
                            <w:p w14:paraId="58CFA51A">
                              <w:pPr>
                                <w:spacing w:before="28"/>
                                <w:ind w:left="38"/>
                                <w:rPr>
                                  <w:color w:val="000000"/>
                                  <w:sz w:val="20"/>
                                </w:rPr>
                              </w:pPr>
                              <w:r>
                                <w:rPr>
                                  <w:color w:val="000000"/>
                                  <w:sz w:val="20"/>
                                </w:rPr>
                                <w:t xml:space="preserve">Pondicherry State Centre, </w:t>
                              </w:r>
                              <w:r>
                                <w:rPr>
                                  <w:color w:val="000000"/>
                                  <w:spacing w:val="-2"/>
                                  <w:sz w:val="20"/>
                                </w:rPr>
                                <w:t>Puducherry</w:t>
                              </w:r>
                            </w:p>
                          </w:txbxContent>
                        </wps:txbx>
                        <wps:bodyPr lIns="0" tIns="0" rIns="0" bIns="0" upright="1"/>
                      </wps:wsp>
                      <wps:wsp>
                        <wps:cNvPr id="3" name="1036"/>
                        <wps:cNvSpPr txBox="1"/>
                        <wps:spPr>
                          <a:xfrm>
                            <a:off x="30" y="30"/>
                            <a:ext cx="25641" cy="1924"/>
                          </a:xfrm>
                          <a:prstGeom prst="rect">
                            <a:avLst/>
                          </a:prstGeom>
                          <a:solidFill>
                            <a:srgbClr val="F4FAA4"/>
                          </a:solidFill>
                          <a:ln w="6096" cap="flat" cmpd="sng">
                            <a:solidFill>
                              <a:srgbClr val="006FC0"/>
                            </a:solidFill>
                            <a:prstDash val="solid"/>
                            <a:miter/>
                            <a:headEnd type="none" w="med" len="med"/>
                            <a:tailEnd type="none" w="med" len="med"/>
                          </a:ln>
                        </wps:spPr>
                        <wps:txbx>
                          <w:txbxContent>
                            <w:p w14:paraId="06485877">
                              <w:pPr>
                                <w:spacing w:before="28"/>
                                <w:ind w:left="38"/>
                                <w:rPr>
                                  <w:color w:val="000000"/>
                                  <w:sz w:val="20"/>
                                </w:rPr>
                              </w:pPr>
                              <w:r>
                                <w:rPr>
                                  <w:color w:val="000000"/>
                                  <w:sz w:val="20"/>
                                </w:rPr>
                                <w:t xml:space="preserve">Name of Centre/Overseas </w:t>
                              </w:r>
                              <w:r>
                                <w:rPr>
                                  <w:color w:val="000000"/>
                                  <w:spacing w:val="-2"/>
                                  <w:sz w:val="20"/>
                                </w:rPr>
                                <w:t>Chapter:</w:t>
                              </w:r>
                            </w:p>
                          </w:txbxContent>
                        </wps:txbx>
                        <wps:bodyPr lIns="0" tIns="0" rIns="0" bIns="0" upright="1"/>
                      </wps:wsp>
                    </wpg:wgp>
                  </a:graphicData>
                </a:graphic>
              </wp:anchor>
            </w:drawing>
          </mc:Choice>
          <mc:Fallback>
            <w:pict>
              <v:group id="1034" o:spid="_x0000_s1026" o:spt="203" style="position:absolute;left:0pt;margin-left:54pt;margin-top:10.25pt;height:15.6pt;width:487.45pt;mso-position-horizontal-relative:page;mso-wrap-distance-bottom:0pt;mso-wrap-distance-top:0pt;z-index:-251656192;mso-width-relative:page;mso-height-relative:page;" coordsize="61906,1981" o:gfxdata="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gWHjctkAAAAK&#10;AQAADwAAAAAAAAABACAAAAAiAAAAZHJzL2Rvd25yZXYueG1sUEsBAhQAFAAAAAgAh07iQOIrc5WN&#10;AgAA7gcAAA4AAAAAAAAAAQAgAAAAKAEAAGRycy9lMm9Eb2MueG1sUEsFBgAAAAAGAAYAWQEAACcG&#10;AAAAAA==&#10;">
                <o:lock v:ext="edit" aspectratio="f"/>
                <v:shape id="1035" o:spid="_x0000_s1026" o:spt="202" type="#_x0000_t202" style="position:absolute;left:25670;top:30;height:1924;width:36201;" fillcolor="#F4FAA4" filled="t" stroked="t" coordsize="21600,21600" o:gfxdata="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oGxG8AAAA&#10;2gAAAA8AAAAAAAAAAQAgAAAAIgAAAGRycy9kb3ducmV2LnhtbFBLAQIUABQAAAAIAIdO4kAzLwWe&#10;OwAAADkAAAAQAAAAAAAAAAEAIAAAAAsBAABkcnMvc2hhcGV4bWwueG1sUEsFBgAAAAAGAAYAWwEA&#10;ALUDAAAAAA==&#10;">
                  <v:fill on="t" focussize="0,0"/>
                  <v:stroke weight="0.48pt" color="#006FC0" joinstyle="miter"/>
                  <v:imagedata o:title=""/>
                  <o:lock v:ext="edit" aspectratio="f"/>
                  <v:textbox inset="0mm,0mm,0mm,0mm">
                    <w:txbxContent>
                      <w:p w14:paraId="58CFA51A">
                        <w:pPr>
                          <w:spacing w:before="28"/>
                          <w:ind w:left="38"/>
                          <w:rPr>
                            <w:color w:val="000000"/>
                            <w:sz w:val="20"/>
                          </w:rPr>
                        </w:pPr>
                        <w:r>
                          <w:rPr>
                            <w:color w:val="000000"/>
                            <w:sz w:val="20"/>
                          </w:rPr>
                          <w:t xml:space="preserve">Pondicherry State Centre, </w:t>
                        </w:r>
                        <w:r>
                          <w:rPr>
                            <w:color w:val="000000"/>
                            <w:spacing w:val="-2"/>
                            <w:sz w:val="20"/>
                          </w:rPr>
                          <w:t>Puducherry</w:t>
                        </w:r>
                      </w:p>
                    </w:txbxContent>
                  </v:textbox>
                </v:shape>
                <v:shape id="1036" o:spid="_x0000_s1026" o:spt="202" type="#_x0000_t202" style="position:absolute;left:30;top:30;height:1924;width:25641;" fillcolor="#F4FAA4" filled="t" stroked="t" coordsize="21600,21600" o:gfxdata="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pL6KugAAANoA&#10;AAAPAAAAAAAAAAEAIAAAACIAAABkcnMvZG93bnJldi54bWxQSwECFAAUAAAACACHTuJAMy8FnjsA&#10;AAA5AAAAEAAAAAAAAAABACAAAAAJAQAAZHJzL3NoYXBleG1sLnhtbFBLBQYAAAAABgAGAFsBAACz&#10;AwAAAAA=&#10;">
                  <v:fill on="t" focussize="0,0"/>
                  <v:stroke weight="0.48pt" color="#006FC0" joinstyle="miter"/>
                  <v:imagedata o:title=""/>
                  <o:lock v:ext="edit" aspectratio="f"/>
                  <v:textbox inset="0mm,0mm,0mm,0mm">
                    <w:txbxContent>
                      <w:p w14:paraId="06485877">
                        <w:pPr>
                          <w:spacing w:before="28"/>
                          <w:ind w:left="38"/>
                          <w:rPr>
                            <w:color w:val="000000"/>
                            <w:sz w:val="20"/>
                          </w:rPr>
                        </w:pPr>
                        <w:r>
                          <w:rPr>
                            <w:color w:val="000000"/>
                            <w:sz w:val="20"/>
                          </w:rPr>
                          <w:t xml:space="preserve">Name of Centre/Overseas </w:t>
                        </w:r>
                        <w:r>
                          <w:rPr>
                            <w:color w:val="000000"/>
                            <w:spacing w:val="-2"/>
                            <w:sz w:val="20"/>
                          </w:rPr>
                          <w:t>Chapter:</w:t>
                        </w:r>
                      </w:p>
                    </w:txbxContent>
                  </v:textbox>
                </v:shape>
                <w10:wrap type="topAndBottom"/>
              </v:group>
            </w:pict>
          </mc:Fallback>
        </mc:AlternateContent>
      </w:r>
    </w:p>
    <w:tbl>
      <w:tblPr>
        <w:tblStyle w:val="3"/>
        <w:tblW w:w="0" w:type="auto"/>
        <w:tblInd w:w="110" w:type="dxa"/>
        <w:tblBorders>
          <w:top w:val="single" w:color="006FC0" w:sz="4" w:space="0"/>
          <w:left w:val="single" w:color="006FC0" w:sz="4" w:space="0"/>
          <w:bottom w:val="single" w:color="006FC0" w:sz="4" w:space="0"/>
          <w:right w:val="single" w:color="006FC0" w:sz="4" w:space="0"/>
          <w:insideH w:val="single" w:color="006FC0" w:sz="4" w:space="0"/>
          <w:insideV w:val="single" w:color="006FC0" w:sz="4" w:space="0"/>
        </w:tblBorders>
        <w:tblLayout w:type="fixed"/>
        <w:tblCellMar>
          <w:top w:w="0" w:type="dxa"/>
          <w:left w:w="0" w:type="dxa"/>
          <w:bottom w:w="0" w:type="dxa"/>
          <w:right w:w="0" w:type="dxa"/>
        </w:tblCellMar>
      </w:tblPr>
      <w:tblGrid>
        <w:gridCol w:w="771"/>
        <w:gridCol w:w="1116"/>
        <w:gridCol w:w="658"/>
        <w:gridCol w:w="932"/>
        <w:gridCol w:w="661"/>
        <w:gridCol w:w="5603"/>
      </w:tblGrid>
      <w:tr w14:paraId="5DB5278A">
        <w:tblPrEx>
          <w:tblBorders>
            <w:top w:val="single" w:color="006FC0" w:sz="4" w:space="0"/>
            <w:left w:val="single" w:color="006FC0" w:sz="4" w:space="0"/>
            <w:bottom w:val="single" w:color="006FC0" w:sz="4" w:space="0"/>
            <w:right w:val="single" w:color="006FC0" w:sz="4" w:space="0"/>
            <w:insideH w:val="single" w:color="006FC0" w:sz="4" w:space="0"/>
            <w:insideV w:val="single" w:color="006FC0" w:sz="4" w:space="0"/>
          </w:tblBorders>
          <w:tblCellMar>
            <w:top w:w="0" w:type="dxa"/>
            <w:left w:w="0" w:type="dxa"/>
            <w:bottom w:w="0" w:type="dxa"/>
            <w:right w:w="0" w:type="dxa"/>
          </w:tblCellMar>
        </w:tblPrEx>
        <w:trPr>
          <w:trHeight w:val="292" w:hRule="atLeast"/>
        </w:trPr>
        <w:tc>
          <w:tcPr>
            <w:tcW w:w="1887" w:type="dxa"/>
            <w:gridSpan w:val="2"/>
          </w:tcPr>
          <w:p w14:paraId="02E9E95A">
            <w:pPr>
              <w:pStyle w:val="9"/>
              <w:spacing w:before="28"/>
              <w:rPr>
                <w:sz w:val="20"/>
              </w:rPr>
            </w:pPr>
            <w:r>
              <w:rPr>
                <w:sz w:val="20"/>
              </w:rPr>
              <w:t xml:space="preserve">Title of </w:t>
            </w:r>
            <w:r>
              <w:rPr>
                <w:spacing w:val="-2"/>
                <w:sz w:val="20"/>
              </w:rPr>
              <w:t>Activity:</w:t>
            </w:r>
          </w:p>
        </w:tc>
        <w:tc>
          <w:tcPr>
            <w:tcW w:w="7854" w:type="dxa"/>
            <w:gridSpan w:val="4"/>
          </w:tcPr>
          <w:p w14:paraId="50F96153">
            <w:pPr>
              <w:pStyle w:val="9"/>
              <w:spacing w:before="28"/>
              <w:rPr>
                <w:rFonts w:hint="default"/>
                <w:b/>
                <w:i/>
                <w:sz w:val="20"/>
                <w:lang w:val="en-IN"/>
              </w:rPr>
            </w:pPr>
            <w:r>
              <w:rPr>
                <w:rFonts w:hint="default" w:ascii="Cambria" w:hAnsi="Cambria" w:cs="Cambria"/>
                <w:b/>
                <w:i/>
                <w:iCs/>
                <w:color w:val="4F81BD" w:themeColor="accent1"/>
                <w:sz w:val="20"/>
                <w:szCs w:val="20"/>
                <w14:textFill>
                  <w14:solidFill>
                    <w14:schemeClr w14:val="accent1"/>
                  </w14:solidFill>
                </w14:textFill>
              </w:rPr>
              <w:t>One-Day Seminar On Green Energy And Sustainable Development</w:t>
            </w:r>
          </w:p>
        </w:tc>
      </w:tr>
      <w:tr w14:paraId="19ECBD8A">
        <w:tblPrEx>
          <w:tblBorders>
            <w:top w:val="single" w:color="006FC0" w:sz="4" w:space="0"/>
            <w:left w:val="single" w:color="006FC0" w:sz="4" w:space="0"/>
            <w:bottom w:val="single" w:color="006FC0" w:sz="4" w:space="0"/>
            <w:right w:val="single" w:color="006FC0" w:sz="4" w:space="0"/>
            <w:insideH w:val="single" w:color="006FC0" w:sz="4" w:space="0"/>
            <w:insideV w:val="single" w:color="006FC0" w:sz="4" w:space="0"/>
          </w:tblBorders>
          <w:tblCellMar>
            <w:top w:w="0" w:type="dxa"/>
            <w:left w:w="0" w:type="dxa"/>
            <w:bottom w:w="0" w:type="dxa"/>
            <w:right w:w="0" w:type="dxa"/>
          </w:tblCellMar>
        </w:tblPrEx>
        <w:trPr>
          <w:trHeight w:val="292" w:hRule="atLeast"/>
        </w:trPr>
        <w:tc>
          <w:tcPr>
            <w:tcW w:w="3477" w:type="dxa"/>
            <w:gridSpan w:val="4"/>
            <w:shd w:val="clear" w:color="auto" w:fill="F7FCB2"/>
          </w:tcPr>
          <w:p w14:paraId="2ED718F0">
            <w:pPr>
              <w:pStyle w:val="9"/>
              <w:spacing w:before="28"/>
              <w:rPr>
                <w:sz w:val="20"/>
              </w:rPr>
            </w:pPr>
            <w:r>
              <w:rPr>
                <w:sz w:val="20"/>
              </w:rPr>
              <w:t xml:space="preserve">Activity under Divisional </w:t>
            </w:r>
            <w:r>
              <w:rPr>
                <w:spacing w:val="-4"/>
                <w:sz w:val="20"/>
              </w:rPr>
              <w:t>Board</w:t>
            </w:r>
          </w:p>
        </w:tc>
        <w:tc>
          <w:tcPr>
            <w:tcW w:w="6264" w:type="dxa"/>
            <w:gridSpan w:val="2"/>
            <w:shd w:val="clear" w:color="auto" w:fill="F7FCB2"/>
          </w:tcPr>
          <w:p w14:paraId="6BC1A9B1">
            <w:pPr>
              <w:pStyle w:val="9"/>
              <w:spacing w:before="28"/>
              <w:rPr>
                <w:sz w:val="20"/>
              </w:rPr>
            </w:pPr>
            <w:r>
              <w:rPr>
                <w:rFonts w:hint="default" w:ascii="Cambria" w:hAnsi="Cambria" w:cs="Cambria"/>
                <w:b w:val="0"/>
                <w:bCs/>
                <w:color w:val="auto"/>
                <w:sz w:val="20"/>
                <w:szCs w:val="20"/>
              </w:rPr>
              <w:t>Interdisciplinary Coordination Committee (ICC), IEI</w:t>
            </w:r>
          </w:p>
        </w:tc>
      </w:tr>
      <w:tr w14:paraId="31B0F394">
        <w:tblPrEx>
          <w:tblBorders>
            <w:top w:val="single" w:color="006FC0" w:sz="4" w:space="0"/>
            <w:left w:val="single" w:color="006FC0" w:sz="4" w:space="0"/>
            <w:bottom w:val="single" w:color="006FC0" w:sz="4" w:space="0"/>
            <w:right w:val="single" w:color="006FC0" w:sz="4" w:space="0"/>
            <w:insideH w:val="single" w:color="006FC0" w:sz="4" w:space="0"/>
            <w:insideV w:val="single" w:color="006FC0" w:sz="4" w:space="0"/>
          </w:tblBorders>
          <w:tblCellMar>
            <w:top w:w="0" w:type="dxa"/>
            <w:left w:w="0" w:type="dxa"/>
            <w:bottom w:w="0" w:type="dxa"/>
            <w:right w:w="0" w:type="dxa"/>
          </w:tblCellMar>
        </w:tblPrEx>
        <w:trPr>
          <w:trHeight w:val="292" w:hRule="atLeast"/>
        </w:trPr>
        <w:tc>
          <w:tcPr>
            <w:tcW w:w="771" w:type="dxa"/>
          </w:tcPr>
          <w:p w14:paraId="233640BC">
            <w:pPr>
              <w:pStyle w:val="9"/>
              <w:spacing w:before="28"/>
              <w:rPr>
                <w:sz w:val="20"/>
              </w:rPr>
            </w:pPr>
            <w:r>
              <w:rPr>
                <w:spacing w:val="-2"/>
                <w:sz w:val="20"/>
              </w:rPr>
              <w:t>Date:</w:t>
            </w:r>
          </w:p>
        </w:tc>
        <w:tc>
          <w:tcPr>
            <w:tcW w:w="1774" w:type="dxa"/>
            <w:gridSpan w:val="2"/>
          </w:tcPr>
          <w:p w14:paraId="530A76BD">
            <w:pPr>
              <w:pStyle w:val="9"/>
              <w:spacing w:before="28"/>
              <w:rPr>
                <w:sz w:val="20"/>
              </w:rPr>
            </w:pPr>
            <w:r>
              <w:rPr>
                <w:rFonts w:hint="default"/>
                <w:spacing w:val="-2"/>
                <w:sz w:val="20"/>
                <w:lang w:val="en-IN"/>
              </w:rPr>
              <w:t>11.08</w:t>
            </w:r>
            <w:r>
              <w:rPr>
                <w:spacing w:val="-2"/>
                <w:sz w:val="20"/>
              </w:rPr>
              <w:t>.2025</w:t>
            </w:r>
          </w:p>
        </w:tc>
        <w:tc>
          <w:tcPr>
            <w:tcW w:w="1593" w:type="dxa"/>
            <w:gridSpan w:val="2"/>
          </w:tcPr>
          <w:p w14:paraId="0FB29A80">
            <w:pPr>
              <w:pStyle w:val="9"/>
              <w:spacing w:before="28"/>
              <w:rPr>
                <w:sz w:val="20"/>
              </w:rPr>
            </w:pPr>
            <w:r>
              <w:rPr>
                <w:spacing w:val="-2"/>
                <w:sz w:val="20"/>
              </w:rPr>
              <w:t>Venue:</w:t>
            </w:r>
          </w:p>
        </w:tc>
        <w:tc>
          <w:tcPr>
            <w:tcW w:w="5603" w:type="dxa"/>
          </w:tcPr>
          <w:p w14:paraId="285FE93A">
            <w:pPr>
              <w:pStyle w:val="9"/>
              <w:spacing w:before="28"/>
              <w:ind w:left="41"/>
              <w:rPr>
                <w:rFonts w:hint="default"/>
                <w:sz w:val="20"/>
                <w:lang w:val="en-IN"/>
              </w:rPr>
            </w:pPr>
            <w:r>
              <w:rPr>
                <w:rFonts w:hint="default" w:ascii="Cambria" w:hAnsi="Cambria" w:cs="Cambria"/>
                <w:b w:val="0"/>
                <w:bCs/>
                <w:color w:val="auto"/>
                <w:sz w:val="20"/>
                <w:szCs w:val="20"/>
              </w:rPr>
              <w:t>Seminar Hall, Puducherry Technological University</w:t>
            </w:r>
          </w:p>
        </w:tc>
      </w:tr>
    </w:tbl>
    <w:p w14:paraId="67E92B9D">
      <w:pPr>
        <w:spacing w:before="1" w:after="1"/>
        <w:rPr>
          <w:b/>
          <w:sz w:val="6"/>
          <w:szCs w:val="8"/>
        </w:rPr>
      </w:pPr>
    </w:p>
    <w:tbl>
      <w:tblPr>
        <w:tblStyle w:val="3"/>
        <w:tblW w:w="0" w:type="auto"/>
        <w:tblInd w:w="110" w:type="dxa"/>
        <w:tblBorders>
          <w:top w:val="single" w:color="006FC0" w:sz="4" w:space="0"/>
          <w:left w:val="single" w:color="006FC0" w:sz="4" w:space="0"/>
          <w:bottom w:val="single" w:color="006FC0" w:sz="4" w:space="0"/>
          <w:right w:val="single" w:color="006FC0" w:sz="4" w:space="0"/>
          <w:insideH w:val="single" w:color="006FC0" w:sz="4" w:space="0"/>
          <w:insideV w:val="single" w:color="006FC0" w:sz="4" w:space="0"/>
        </w:tblBorders>
        <w:tblLayout w:type="fixed"/>
        <w:tblCellMar>
          <w:top w:w="0" w:type="dxa"/>
          <w:left w:w="0" w:type="dxa"/>
          <w:bottom w:w="0" w:type="dxa"/>
          <w:right w:w="0" w:type="dxa"/>
        </w:tblCellMar>
      </w:tblPr>
      <w:tblGrid>
        <w:gridCol w:w="4868"/>
        <w:gridCol w:w="4870"/>
      </w:tblGrid>
      <w:tr w14:paraId="41C5EA2A">
        <w:tblPrEx>
          <w:tblBorders>
            <w:top w:val="single" w:color="006FC0" w:sz="4" w:space="0"/>
            <w:left w:val="single" w:color="006FC0" w:sz="4" w:space="0"/>
            <w:bottom w:val="single" w:color="006FC0" w:sz="4" w:space="0"/>
            <w:right w:val="single" w:color="006FC0" w:sz="4" w:space="0"/>
            <w:insideH w:val="single" w:color="006FC0" w:sz="4" w:space="0"/>
            <w:insideV w:val="single" w:color="006FC0" w:sz="4" w:space="0"/>
          </w:tblBorders>
          <w:tblCellMar>
            <w:top w:w="0" w:type="dxa"/>
            <w:left w:w="0" w:type="dxa"/>
            <w:bottom w:w="0" w:type="dxa"/>
            <w:right w:w="0" w:type="dxa"/>
          </w:tblCellMar>
        </w:tblPrEx>
        <w:trPr>
          <w:trHeight w:val="20" w:hRule="atLeast"/>
        </w:trPr>
        <w:tc>
          <w:tcPr>
            <w:tcW w:w="4868" w:type="dxa"/>
          </w:tcPr>
          <w:p w14:paraId="16DF6B33">
            <w:pPr>
              <w:pStyle w:val="9"/>
              <w:spacing w:before="4"/>
              <w:ind w:left="0"/>
              <w:rPr>
                <w:b/>
                <w:sz w:val="2"/>
              </w:rPr>
            </w:pPr>
          </w:p>
          <w:p w14:paraId="48DC1CC0">
            <w:pPr>
              <w:pStyle w:val="9"/>
              <w:ind w:left="34"/>
              <w:jc w:val="center"/>
            </w:pPr>
          </w:p>
          <w:p w14:paraId="416A4CD3">
            <w:pPr>
              <w:pStyle w:val="9"/>
              <w:ind w:left="34"/>
              <w:jc w:val="center"/>
              <w:rPr>
                <w:rFonts w:hint="default"/>
                <w:sz w:val="20"/>
                <w:lang w:val="en-IN"/>
              </w:rPr>
            </w:pPr>
            <w:r>
              <w:drawing>
                <wp:inline distT="0" distB="0" distL="0" distR="0">
                  <wp:extent cx="2170430" cy="2207260"/>
                  <wp:effectExtent l="9525" t="9525" r="10795" b="12065"/>
                  <wp:docPr id="20" name="Picture 20" descr="G:\GREEN ENERGY ENVIRONMENT\_DSC0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GREEN ENERGY ENVIRONMENT\_DSC0226.JPG"/>
                          <pic:cNvPicPr>
                            <a:picLocks noChangeAspect="1" noChangeArrowheads="1"/>
                          </pic:cNvPicPr>
                        </pic:nvPicPr>
                        <pic:blipFill>
                          <a:blip r:embed="rId4" cstate="print">
                            <a:extLst>
                              <a:ext uri="{28A0092B-C50C-407E-A947-70E740481C1C}">
                                <a14:useLocalDpi xmlns:a14="http://schemas.microsoft.com/office/drawing/2010/main" val="0"/>
                              </a:ext>
                            </a:extLst>
                          </a:blip>
                          <a:srcRect l="16951" r="17735"/>
                          <a:stretch>
                            <a:fillRect/>
                          </a:stretch>
                        </pic:blipFill>
                        <pic:spPr>
                          <a:xfrm>
                            <a:off x="0" y="0"/>
                            <a:ext cx="2170430" cy="2207260"/>
                          </a:xfrm>
                          <a:prstGeom prst="rect">
                            <a:avLst/>
                          </a:prstGeom>
                          <a:noFill/>
                          <a:ln w="9525">
                            <a:solidFill>
                              <a:srgbClr val="2403ED"/>
                            </a:solidFill>
                          </a:ln>
                        </pic:spPr>
                      </pic:pic>
                    </a:graphicData>
                  </a:graphic>
                </wp:inline>
              </w:drawing>
            </w:r>
          </w:p>
          <w:p w14:paraId="7DF58511">
            <w:pPr>
              <w:pStyle w:val="9"/>
              <w:spacing w:before="15"/>
              <w:ind w:left="176" w:right="55"/>
              <w:jc w:val="center"/>
              <w:rPr>
                <w:b w:val="0"/>
                <w:bCs/>
                <w:sz w:val="20"/>
              </w:rPr>
            </w:pPr>
            <w:r>
              <w:rPr>
                <w:b w:val="0"/>
                <w:bCs/>
                <w:sz w:val="20"/>
              </w:rPr>
              <w:t>Welcome Address by</w:t>
            </w:r>
          </w:p>
          <w:p w14:paraId="36056F68">
            <w:pPr>
              <w:pStyle w:val="9"/>
              <w:spacing w:before="15"/>
              <w:ind w:left="68" w:right="55"/>
              <w:jc w:val="center"/>
              <w:rPr>
                <w:rFonts w:hint="default"/>
                <w:b w:val="0"/>
                <w:bCs w:val="0"/>
                <w:sz w:val="20"/>
                <w:lang w:val="en-IN"/>
              </w:rPr>
            </w:pPr>
            <w:r>
              <w:rPr>
                <w:rFonts w:hint="default"/>
                <w:b/>
                <w:sz w:val="20"/>
                <w:lang w:val="en-IN"/>
              </w:rPr>
              <w:t>Dr</w:t>
            </w:r>
            <w:r>
              <w:rPr>
                <w:rFonts w:hint="default"/>
                <w:b/>
                <w:bCs/>
                <w:sz w:val="20"/>
                <w:lang w:val="en-IN"/>
              </w:rPr>
              <w:t xml:space="preserve">.S. Mohan, </w:t>
            </w:r>
            <w:r>
              <w:rPr>
                <w:rFonts w:hint="default"/>
                <w:b w:val="0"/>
                <w:bCs w:val="0"/>
                <w:sz w:val="20"/>
                <w:lang w:val="en-IN"/>
              </w:rPr>
              <w:t>Vice- Chanceller, PTU,</w:t>
            </w:r>
          </w:p>
          <w:p w14:paraId="30F772D5">
            <w:pPr>
              <w:pStyle w:val="9"/>
              <w:spacing w:before="15"/>
              <w:ind w:left="68" w:right="55"/>
              <w:jc w:val="center"/>
              <w:rPr>
                <w:rFonts w:hint="default"/>
                <w:b w:val="0"/>
                <w:bCs w:val="0"/>
                <w:sz w:val="20"/>
                <w:lang w:val="en-IN"/>
              </w:rPr>
            </w:pPr>
            <w:r>
              <w:rPr>
                <w:rFonts w:hint="default"/>
                <w:b w:val="0"/>
                <w:bCs w:val="0"/>
                <w:sz w:val="20"/>
                <w:lang w:val="en-IN"/>
              </w:rPr>
              <w:t>Puducherry</w:t>
            </w:r>
          </w:p>
          <w:p w14:paraId="4F2034CE">
            <w:pPr>
              <w:pStyle w:val="9"/>
              <w:spacing w:before="15"/>
              <w:ind w:left="68" w:right="55"/>
              <w:jc w:val="center"/>
              <w:rPr>
                <w:sz w:val="16"/>
                <w:szCs w:val="18"/>
              </w:rPr>
            </w:pPr>
            <w:r>
              <w:drawing>
                <wp:anchor distT="0" distB="0" distL="0" distR="0" simplePos="0" relativeHeight="251661312" behindDoc="1" locked="0" layoutInCell="1" allowOverlap="1">
                  <wp:simplePos x="0" y="0"/>
                  <wp:positionH relativeFrom="column">
                    <wp:posOffset>448310</wp:posOffset>
                  </wp:positionH>
                  <wp:positionV relativeFrom="paragraph">
                    <wp:posOffset>100330</wp:posOffset>
                  </wp:positionV>
                  <wp:extent cx="2282825" cy="2326640"/>
                  <wp:effectExtent l="9525" t="9525" r="12700" b="26035"/>
                  <wp:wrapNone/>
                  <wp:docPr id="1" name="Picture 1" descr="G:\GREEN ENERGY ENVIRONMENT\_DSC0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GREEN ENERGY ENVIRONMENT\_DSC0218.JPG"/>
                          <pic:cNvPicPr>
                            <a:picLocks noChangeAspect="1" noChangeArrowheads="1"/>
                          </pic:cNvPicPr>
                        </pic:nvPicPr>
                        <pic:blipFill>
                          <a:blip r:embed="rId5" cstate="print">
                            <a:extLst>
                              <a:ext uri="{28A0092B-C50C-407E-A947-70E740481C1C}">
                                <a14:useLocalDpi xmlns:a14="http://schemas.microsoft.com/office/drawing/2010/main" val="0"/>
                              </a:ext>
                            </a:extLst>
                          </a:blip>
                          <a:srcRect l="17949" r="16898"/>
                          <a:stretch>
                            <a:fillRect/>
                          </a:stretch>
                        </pic:blipFill>
                        <pic:spPr>
                          <a:xfrm>
                            <a:off x="0" y="0"/>
                            <a:ext cx="2282825" cy="2326640"/>
                          </a:xfrm>
                          <a:prstGeom prst="rect">
                            <a:avLst/>
                          </a:prstGeom>
                          <a:noFill/>
                          <a:ln w="9525">
                            <a:solidFill>
                              <a:srgbClr val="2403ED"/>
                            </a:solidFill>
                          </a:ln>
                        </pic:spPr>
                      </pic:pic>
                    </a:graphicData>
                  </a:graphic>
                </wp:anchor>
              </w:drawing>
            </w:r>
          </w:p>
          <w:p w14:paraId="38EF499E">
            <w:pPr>
              <w:pStyle w:val="9"/>
              <w:ind w:left="166"/>
              <w:rPr>
                <w:rFonts w:hint="default"/>
                <w:sz w:val="20"/>
                <w:lang w:val="en-IN"/>
              </w:rPr>
            </w:pPr>
          </w:p>
          <w:p w14:paraId="02577E77">
            <w:pPr>
              <w:pStyle w:val="9"/>
              <w:spacing w:before="15"/>
              <w:ind w:left="68" w:right="55"/>
              <w:jc w:val="left"/>
              <w:rPr>
                <w:b/>
                <w:sz w:val="20"/>
              </w:rPr>
            </w:pPr>
          </w:p>
          <w:p w14:paraId="58791007">
            <w:pPr>
              <w:pStyle w:val="9"/>
              <w:spacing w:before="15"/>
              <w:ind w:left="68" w:right="55"/>
              <w:jc w:val="left"/>
              <w:rPr>
                <w:b/>
                <w:sz w:val="20"/>
              </w:rPr>
            </w:pPr>
          </w:p>
          <w:p w14:paraId="22B2EB1B">
            <w:pPr>
              <w:pStyle w:val="9"/>
              <w:spacing w:before="15"/>
              <w:ind w:left="68" w:right="55"/>
              <w:jc w:val="left"/>
              <w:rPr>
                <w:b/>
                <w:sz w:val="20"/>
              </w:rPr>
            </w:pPr>
          </w:p>
          <w:p w14:paraId="608C333C">
            <w:pPr>
              <w:pStyle w:val="9"/>
              <w:spacing w:before="15"/>
              <w:ind w:left="68" w:right="55"/>
              <w:jc w:val="left"/>
              <w:rPr>
                <w:b/>
                <w:sz w:val="20"/>
              </w:rPr>
            </w:pPr>
          </w:p>
          <w:p w14:paraId="0B0FC436">
            <w:pPr>
              <w:pStyle w:val="9"/>
              <w:spacing w:before="15"/>
              <w:ind w:left="68" w:right="55"/>
              <w:jc w:val="left"/>
              <w:rPr>
                <w:b/>
                <w:sz w:val="20"/>
              </w:rPr>
            </w:pPr>
          </w:p>
          <w:p w14:paraId="0E44689C">
            <w:pPr>
              <w:pStyle w:val="9"/>
              <w:spacing w:before="15"/>
              <w:ind w:left="68" w:right="55"/>
              <w:jc w:val="left"/>
              <w:rPr>
                <w:b/>
                <w:sz w:val="20"/>
              </w:rPr>
            </w:pPr>
          </w:p>
          <w:p w14:paraId="74B8F787">
            <w:pPr>
              <w:pStyle w:val="9"/>
              <w:spacing w:before="15"/>
              <w:ind w:left="68" w:right="55"/>
              <w:jc w:val="left"/>
              <w:rPr>
                <w:b/>
                <w:sz w:val="20"/>
              </w:rPr>
            </w:pPr>
          </w:p>
          <w:p w14:paraId="50644EB0">
            <w:pPr>
              <w:pStyle w:val="9"/>
              <w:spacing w:before="15"/>
              <w:ind w:left="68" w:right="55"/>
              <w:jc w:val="left"/>
              <w:rPr>
                <w:b/>
                <w:sz w:val="20"/>
              </w:rPr>
            </w:pPr>
          </w:p>
          <w:p w14:paraId="5DF66AA4">
            <w:pPr>
              <w:pStyle w:val="9"/>
              <w:spacing w:before="15"/>
              <w:ind w:left="68" w:right="55"/>
              <w:jc w:val="left"/>
              <w:rPr>
                <w:b/>
                <w:sz w:val="20"/>
              </w:rPr>
            </w:pPr>
          </w:p>
          <w:p w14:paraId="7639C4E2">
            <w:pPr>
              <w:pStyle w:val="9"/>
              <w:spacing w:before="15"/>
              <w:ind w:left="68" w:right="55"/>
              <w:jc w:val="left"/>
              <w:rPr>
                <w:b/>
                <w:sz w:val="20"/>
              </w:rPr>
            </w:pPr>
          </w:p>
          <w:p w14:paraId="5E26AC3F">
            <w:pPr>
              <w:pStyle w:val="9"/>
              <w:spacing w:before="15"/>
              <w:ind w:left="68" w:right="55"/>
              <w:jc w:val="left"/>
              <w:rPr>
                <w:b/>
                <w:sz w:val="20"/>
              </w:rPr>
            </w:pPr>
          </w:p>
          <w:p w14:paraId="7FF9772D">
            <w:pPr>
              <w:pStyle w:val="9"/>
              <w:spacing w:before="15"/>
              <w:ind w:left="68" w:right="55"/>
              <w:jc w:val="left"/>
              <w:rPr>
                <w:b/>
                <w:sz w:val="20"/>
              </w:rPr>
            </w:pPr>
          </w:p>
          <w:p w14:paraId="4B4A1A44">
            <w:pPr>
              <w:pStyle w:val="9"/>
              <w:spacing w:before="15"/>
              <w:ind w:left="68" w:right="55"/>
              <w:jc w:val="left"/>
              <w:rPr>
                <w:b/>
                <w:sz w:val="20"/>
              </w:rPr>
            </w:pPr>
          </w:p>
          <w:p w14:paraId="100F304F">
            <w:pPr>
              <w:pStyle w:val="9"/>
              <w:spacing w:before="15"/>
              <w:ind w:left="68" w:right="55"/>
              <w:jc w:val="left"/>
              <w:rPr>
                <w:b/>
                <w:sz w:val="20"/>
              </w:rPr>
            </w:pPr>
          </w:p>
          <w:p w14:paraId="3E92D5E8">
            <w:pPr>
              <w:pStyle w:val="9"/>
              <w:spacing w:before="15"/>
              <w:ind w:left="68" w:right="55"/>
              <w:jc w:val="center"/>
              <w:rPr>
                <w:sz w:val="20"/>
              </w:rPr>
            </w:pPr>
            <w:r>
              <w:rPr>
                <w:b w:val="0"/>
                <w:bCs/>
                <w:sz w:val="20"/>
              </w:rPr>
              <w:t xml:space="preserve">Felicitation </w:t>
            </w:r>
            <w:r>
              <w:rPr>
                <w:b w:val="0"/>
                <w:bCs/>
                <w:spacing w:val="-8"/>
                <w:sz w:val="20"/>
              </w:rPr>
              <w:t xml:space="preserve">&amp;  Chairman’s  </w:t>
            </w:r>
            <w:r>
              <w:rPr>
                <w:b w:val="0"/>
                <w:bCs/>
                <w:sz w:val="20"/>
              </w:rPr>
              <w:t>Address b</w:t>
            </w:r>
            <w:r>
              <w:rPr>
                <w:sz w:val="20"/>
              </w:rPr>
              <w:t>y</w:t>
            </w:r>
          </w:p>
          <w:p w14:paraId="69DA52D9">
            <w:pPr>
              <w:pStyle w:val="9"/>
              <w:spacing w:before="15"/>
              <w:ind w:left="68" w:right="55"/>
              <w:jc w:val="center"/>
              <w:rPr>
                <w:rFonts w:hint="default"/>
                <w:sz w:val="18"/>
                <w:szCs w:val="20"/>
                <w:lang w:val="en-IN"/>
              </w:rPr>
            </w:pPr>
            <w:r>
              <w:rPr>
                <w:rFonts w:hint="default"/>
                <w:b/>
                <w:bCs/>
                <w:sz w:val="20"/>
                <w:lang w:val="en-IN"/>
              </w:rPr>
              <w:t>Dr. S. Thirougnaname,</w:t>
            </w:r>
            <w:r>
              <w:rPr>
                <w:sz w:val="20"/>
              </w:rPr>
              <w:t xml:space="preserve"> Chairman, IEI, P</w:t>
            </w:r>
            <w:r>
              <w:rPr>
                <w:rFonts w:hint="default"/>
                <w:sz w:val="20"/>
                <w:lang w:val="en-IN"/>
              </w:rPr>
              <w:t>SC</w:t>
            </w:r>
          </w:p>
          <w:p w14:paraId="3B239B60">
            <w:pPr>
              <w:pStyle w:val="9"/>
              <w:spacing w:before="15"/>
              <w:ind w:left="68" w:right="55"/>
              <w:jc w:val="center"/>
              <w:rPr>
                <w:sz w:val="18"/>
                <w:szCs w:val="20"/>
              </w:rPr>
            </w:pPr>
          </w:p>
          <w:p w14:paraId="20BEFA61">
            <w:pPr>
              <w:pStyle w:val="9"/>
              <w:spacing w:before="15"/>
              <w:ind w:left="68" w:right="55"/>
              <w:jc w:val="center"/>
              <w:rPr>
                <w:rFonts w:hint="default"/>
                <w:sz w:val="20"/>
                <w:lang w:val="en-IN"/>
              </w:rPr>
            </w:pPr>
            <w:r>
              <w:drawing>
                <wp:inline distT="0" distB="0" distL="0" distR="0">
                  <wp:extent cx="2593340" cy="1722120"/>
                  <wp:effectExtent l="9525" t="9525" r="26035" b="20955"/>
                  <wp:docPr id="26" name="Picture 26" descr="G:\GREEN ENERGY ENVIRONMENT\_DSC0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GREEN ENERGY ENVIRONMENT\_DSC026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593340" cy="1722120"/>
                          </a:xfrm>
                          <a:prstGeom prst="rect">
                            <a:avLst/>
                          </a:prstGeom>
                          <a:noFill/>
                          <a:ln w="9525">
                            <a:solidFill>
                              <a:srgbClr val="2403ED"/>
                            </a:solidFill>
                          </a:ln>
                        </pic:spPr>
                      </pic:pic>
                    </a:graphicData>
                  </a:graphic>
                </wp:inline>
              </w:drawing>
            </w:r>
          </w:p>
          <w:p w14:paraId="02101593">
            <w:pPr>
              <w:pStyle w:val="9"/>
              <w:ind w:left="166"/>
              <w:jc w:val="center"/>
              <w:rPr>
                <w:rFonts w:hint="default"/>
                <w:sz w:val="20"/>
                <w:lang w:val="en-IN"/>
              </w:rPr>
            </w:pPr>
            <w:r>
              <w:rPr>
                <w:sz w:val="20"/>
              </w:rPr>
              <w:t>Participated</w:t>
            </w:r>
            <w:r>
              <w:rPr>
                <w:rFonts w:hint="default"/>
                <w:sz w:val="20"/>
                <w:lang w:val="en-IN"/>
              </w:rPr>
              <w:t xml:space="preserve"> Students and Teachers, Puducherry </w:t>
            </w:r>
          </w:p>
          <w:p w14:paraId="552A0902">
            <w:pPr>
              <w:pStyle w:val="9"/>
              <w:ind w:left="166"/>
              <w:rPr>
                <w:rFonts w:hint="default"/>
                <w:sz w:val="20"/>
                <w:lang w:val="en-IN"/>
              </w:rPr>
            </w:pPr>
          </w:p>
          <w:p w14:paraId="45FF6CE2">
            <w:pPr>
              <w:pStyle w:val="9"/>
              <w:spacing w:before="16"/>
              <w:ind w:left="65" w:right="57"/>
              <w:jc w:val="center"/>
              <w:rPr>
                <w:rFonts w:hint="default"/>
                <w:b/>
                <w:sz w:val="20"/>
                <w:lang w:val="en-IN"/>
              </w:rPr>
            </w:pPr>
          </w:p>
          <w:p w14:paraId="557478CC">
            <w:pPr>
              <w:pStyle w:val="9"/>
              <w:spacing w:before="16"/>
              <w:ind w:left="65" w:right="57"/>
              <w:jc w:val="center"/>
              <w:rPr>
                <w:rFonts w:hint="default"/>
                <w:b/>
                <w:sz w:val="20"/>
                <w:lang w:val="en-IN"/>
              </w:rPr>
            </w:pPr>
          </w:p>
          <w:p w14:paraId="2C801B15">
            <w:pPr>
              <w:pStyle w:val="9"/>
              <w:spacing w:before="16"/>
              <w:ind w:left="0" w:leftChars="0" w:right="57" w:firstLine="0" w:firstLineChars="0"/>
              <w:jc w:val="both"/>
              <w:rPr>
                <w:rFonts w:hint="default"/>
                <w:b/>
                <w:sz w:val="20"/>
                <w:lang w:val="en-IN"/>
              </w:rPr>
            </w:pPr>
          </w:p>
          <w:p w14:paraId="276C32BB">
            <w:pPr>
              <w:pStyle w:val="9"/>
              <w:spacing w:before="16"/>
              <w:ind w:left="65" w:right="57"/>
              <w:jc w:val="center"/>
              <w:rPr>
                <w:rFonts w:hint="default"/>
                <w:b/>
                <w:sz w:val="20"/>
                <w:lang w:val="en-IN"/>
              </w:rPr>
            </w:pPr>
            <w:r>
              <w:drawing>
                <wp:inline distT="0" distB="0" distL="0" distR="0">
                  <wp:extent cx="2679065" cy="1779270"/>
                  <wp:effectExtent l="9525" t="9525" r="16510" b="20955"/>
                  <wp:docPr id="24" name="Picture 24" descr="G:\GREEN ENERGY ENVIRONMENT\_DSC0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GREEN ENERGY ENVIRONMENT\_DSC024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79065" cy="1779270"/>
                          </a:xfrm>
                          <a:prstGeom prst="rect">
                            <a:avLst/>
                          </a:prstGeom>
                          <a:noFill/>
                          <a:ln w="9525">
                            <a:solidFill>
                              <a:srgbClr val="2403ED"/>
                            </a:solidFill>
                          </a:ln>
                        </pic:spPr>
                      </pic:pic>
                    </a:graphicData>
                  </a:graphic>
                </wp:inline>
              </w:drawing>
            </w:r>
          </w:p>
          <w:p w14:paraId="55F89804">
            <w:pPr>
              <w:pStyle w:val="9"/>
              <w:spacing w:before="16"/>
              <w:ind w:left="65" w:right="57"/>
              <w:jc w:val="center"/>
              <w:rPr>
                <w:rFonts w:hint="default"/>
                <w:b/>
                <w:sz w:val="20"/>
                <w:lang w:val="en-IN"/>
              </w:rPr>
            </w:pPr>
          </w:p>
          <w:p w14:paraId="3C6841A4">
            <w:pPr>
              <w:pStyle w:val="9"/>
              <w:spacing w:before="16"/>
              <w:ind w:left="65" w:right="57"/>
              <w:jc w:val="center"/>
              <w:rPr>
                <w:rFonts w:hint="default"/>
                <w:b/>
                <w:sz w:val="20"/>
                <w:lang w:val="en-IN"/>
              </w:rPr>
            </w:pPr>
            <w:r>
              <w:rPr>
                <w:rFonts w:hint="default"/>
                <w:b/>
                <w:sz w:val="20"/>
                <w:lang w:val="en-IN"/>
              </w:rPr>
              <w:t>Certificated issued to the Participants</w:t>
            </w:r>
          </w:p>
          <w:p w14:paraId="04EB7159">
            <w:pPr>
              <w:pStyle w:val="9"/>
              <w:spacing w:before="16"/>
              <w:ind w:left="0" w:leftChars="0" w:right="57" w:firstLine="0" w:firstLineChars="0"/>
              <w:jc w:val="both"/>
              <w:rPr>
                <w:rFonts w:hint="default"/>
                <w:b/>
                <w:sz w:val="20"/>
                <w:lang w:val="en-IN"/>
              </w:rPr>
            </w:pPr>
          </w:p>
          <w:p w14:paraId="63B66C91">
            <w:pPr>
              <w:pStyle w:val="9"/>
              <w:spacing w:before="16"/>
              <w:ind w:left="65" w:right="57"/>
              <w:jc w:val="center"/>
              <w:rPr>
                <w:rFonts w:hint="default"/>
                <w:b/>
                <w:sz w:val="20"/>
                <w:lang w:val="en-IN"/>
              </w:rPr>
            </w:pPr>
            <w:r>
              <w:drawing>
                <wp:inline distT="0" distB="0" distL="0" distR="0">
                  <wp:extent cx="2222500" cy="2600325"/>
                  <wp:effectExtent l="9525" t="10160" r="19050" b="15240"/>
                  <wp:docPr id="11" name="Picture 11" descr="G:\GREEN ENERGY ENVIRONMENT\_DSC0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GREEN ENERGY ENVIRONMENT\_DSC02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rot="16200000">
                            <a:off x="0" y="0"/>
                            <a:ext cx="2222500" cy="2600325"/>
                          </a:xfrm>
                          <a:prstGeom prst="rect">
                            <a:avLst/>
                          </a:prstGeom>
                          <a:noFill/>
                          <a:ln w="9525">
                            <a:solidFill>
                              <a:srgbClr val="2403ED"/>
                            </a:solidFill>
                          </a:ln>
                        </pic:spPr>
                      </pic:pic>
                    </a:graphicData>
                  </a:graphic>
                </wp:inline>
              </w:drawing>
            </w:r>
          </w:p>
          <w:p w14:paraId="13F17743">
            <w:pPr>
              <w:pStyle w:val="9"/>
              <w:spacing w:before="16"/>
              <w:ind w:left="0" w:leftChars="0" w:right="57" w:firstLine="0" w:firstLineChars="0"/>
              <w:jc w:val="center"/>
              <w:rPr>
                <w:rFonts w:hint="default"/>
                <w:b/>
                <w:bCs/>
                <w:spacing w:val="-2"/>
                <w:sz w:val="20"/>
                <w:lang w:val="en-IN"/>
              </w:rPr>
            </w:pPr>
          </w:p>
          <w:p w14:paraId="3DB37E8D">
            <w:pPr>
              <w:pStyle w:val="9"/>
              <w:spacing w:before="16"/>
              <w:ind w:left="0" w:leftChars="0" w:right="57" w:firstLine="0" w:firstLineChars="0"/>
              <w:jc w:val="center"/>
              <w:rPr>
                <w:rFonts w:hint="default"/>
                <w:b w:val="0"/>
                <w:bCs w:val="0"/>
                <w:spacing w:val="-2"/>
                <w:sz w:val="20"/>
                <w:lang w:val="en-IN"/>
              </w:rPr>
            </w:pPr>
            <w:r>
              <w:rPr>
                <w:rFonts w:hint="default"/>
                <w:b w:val="0"/>
                <w:bCs w:val="0"/>
                <w:spacing w:val="-2"/>
                <w:sz w:val="20"/>
                <w:lang w:val="en-IN"/>
              </w:rPr>
              <w:t>Vote of thanks to</w:t>
            </w:r>
            <w:r>
              <w:rPr>
                <w:rFonts w:hint="default"/>
                <w:b/>
                <w:bCs/>
                <w:spacing w:val="-2"/>
                <w:sz w:val="20"/>
                <w:lang w:val="en-IN"/>
              </w:rPr>
              <w:t xml:space="preserve"> Er. K. Soundararajan, </w:t>
            </w:r>
            <w:r>
              <w:rPr>
                <w:rFonts w:hint="default"/>
                <w:b w:val="0"/>
                <w:bCs w:val="0"/>
                <w:spacing w:val="-2"/>
                <w:sz w:val="20"/>
                <w:lang w:val="en-IN"/>
              </w:rPr>
              <w:t>Hon. Secretary, IEIPSC</w:t>
            </w:r>
          </w:p>
          <w:p w14:paraId="21A0E8BC">
            <w:pPr>
              <w:pStyle w:val="9"/>
              <w:spacing w:before="16"/>
              <w:ind w:left="0" w:leftChars="0" w:right="57" w:firstLine="0" w:firstLineChars="0"/>
              <w:jc w:val="center"/>
              <w:rPr>
                <w:rFonts w:hint="default"/>
                <w:b/>
                <w:bCs/>
                <w:spacing w:val="-2"/>
                <w:sz w:val="20"/>
                <w:lang w:val="en-IN"/>
              </w:rPr>
            </w:pPr>
          </w:p>
        </w:tc>
        <w:tc>
          <w:tcPr>
            <w:tcW w:w="4870" w:type="dxa"/>
          </w:tcPr>
          <w:p w14:paraId="76614581">
            <w:pPr>
              <w:pStyle w:val="9"/>
              <w:spacing w:before="4"/>
              <w:ind w:left="0"/>
              <w:rPr>
                <w:b/>
                <w:sz w:val="2"/>
              </w:rPr>
            </w:pPr>
          </w:p>
          <w:p w14:paraId="2C23734A">
            <w:pPr>
              <w:pStyle w:val="9"/>
              <w:spacing w:before="10"/>
              <w:ind w:left="0" w:leftChars="0" w:right="209" w:firstLine="0" w:firstLineChars="0"/>
              <w:jc w:val="both"/>
            </w:pPr>
          </w:p>
          <w:p w14:paraId="5C1DF1E7">
            <w:pPr>
              <w:pStyle w:val="9"/>
              <w:spacing w:before="10"/>
              <w:ind w:left="220" w:right="209" w:hanging="85"/>
              <w:jc w:val="center"/>
              <w:rPr>
                <w:rFonts w:hint="default"/>
                <w:sz w:val="20"/>
                <w:lang w:val="en-IN"/>
              </w:rPr>
            </w:pPr>
            <w:r>
              <w:drawing>
                <wp:inline distT="0" distB="0" distL="0" distR="0">
                  <wp:extent cx="2584450" cy="1781810"/>
                  <wp:effectExtent l="0" t="0" r="0" b="0"/>
                  <wp:docPr id="14" name="Picture 14" descr="G:\GREEN ENERGY ENVIRONMENT\_DSC0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GREEN ENERGY ENVIRONMENT\_DSC0267.JPG"/>
                          <pic:cNvPicPr>
                            <a:picLocks noChangeAspect="1" noChangeArrowheads="1"/>
                          </pic:cNvPicPr>
                        </pic:nvPicPr>
                        <pic:blipFill>
                          <a:blip r:embed="rId9" cstate="print">
                            <a:extLst>
                              <a:ext uri="{28A0092B-C50C-407E-A947-70E740481C1C}">
                                <a14:useLocalDpi xmlns:a14="http://schemas.microsoft.com/office/drawing/2010/main" val="0"/>
                              </a:ext>
                            </a:extLst>
                          </a:blip>
                          <a:srcRect b="12120"/>
                          <a:stretch>
                            <a:fillRect/>
                          </a:stretch>
                        </pic:blipFill>
                        <pic:spPr>
                          <a:xfrm>
                            <a:off x="0" y="0"/>
                            <a:ext cx="2584450" cy="1781810"/>
                          </a:xfrm>
                          <a:prstGeom prst="rect">
                            <a:avLst/>
                          </a:prstGeom>
                          <a:noFill/>
                          <a:ln w="9525">
                            <a:solidFill>
                              <a:srgbClr val="2403ED"/>
                            </a:solidFill>
                          </a:ln>
                        </pic:spPr>
                      </pic:pic>
                    </a:graphicData>
                  </a:graphic>
                </wp:inline>
              </w:drawing>
            </w:r>
          </w:p>
          <w:p w14:paraId="13EF145C">
            <w:pPr>
              <w:pStyle w:val="9"/>
              <w:spacing w:before="15"/>
              <w:ind w:left="68" w:right="55"/>
              <w:jc w:val="left"/>
              <w:rPr>
                <w:rFonts w:hint="default"/>
                <w:b/>
                <w:sz w:val="20"/>
                <w:lang w:val="en-IN"/>
              </w:rPr>
            </w:pPr>
          </w:p>
          <w:p w14:paraId="104F7533">
            <w:pPr>
              <w:pStyle w:val="9"/>
              <w:spacing w:before="15"/>
              <w:ind w:left="68" w:right="55"/>
              <w:jc w:val="left"/>
              <w:rPr>
                <w:rFonts w:hint="default"/>
                <w:b w:val="0"/>
                <w:bCs w:val="0"/>
                <w:sz w:val="20"/>
                <w:szCs w:val="20"/>
              </w:rPr>
            </w:pPr>
            <w:r>
              <w:rPr>
                <w:rFonts w:hint="default"/>
                <w:b/>
                <w:sz w:val="20"/>
                <w:lang w:val="en-IN"/>
              </w:rPr>
              <w:t>Dr</w:t>
            </w:r>
            <w:r>
              <w:rPr>
                <w:rFonts w:hint="default"/>
                <w:b/>
                <w:bCs/>
                <w:sz w:val="20"/>
                <w:lang w:val="en-IN"/>
              </w:rPr>
              <w:t xml:space="preserve">.S. Mohan, Vice- Chanceller, PTU, </w:t>
            </w:r>
            <w:r>
              <w:rPr>
                <w:rFonts w:hint="default"/>
                <w:b w:val="0"/>
                <w:bCs w:val="0"/>
                <w:sz w:val="20"/>
                <w:lang w:val="en-IN"/>
              </w:rPr>
              <w:t xml:space="preserve">Puducherry, State Centre delivered a lecture on topic  </w:t>
            </w:r>
            <w:r>
              <w:rPr>
                <w:rFonts w:hint="default" w:ascii="Cambria" w:hAnsi="Cambria" w:cs="Cambria"/>
                <w:color w:val="auto"/>
                <w:sz w:val="20"/>
                <w:szCs w:val="20"/>
              </w:rPr>
              <w:t>sustainable development</w:t>
            </w:r>
            <w:r>
              <w:rPr>
                <w:rFonts w:hint="default" w:cs="Cambria"/>
                <w:color w:val="auto"/>
                <w:sz w:val="20"/>
                <w:szCs w:val="20"/>
              </w:rPr>
              <w:t xml:space="preserve"> policy</w:t>
            </w:r>
          </w:p>
          <w:p w14:paraId="67AC675A">
            <w:pPr>
              <w:pStyle w:val="9"/>
              <w:spacing w:before="15"/>
              <w:ind w:left="68" w:right="55"/>
              <w:jc w:val="center"/>
            </w:pPr>
          </w:p>
          <w:p w14:paraId="1455654E">
            <w:pPr>
              <w:pStyle w:val="9"/>
              <w:spacing w:before="15"/>
              <w:ind w:left="68" w:right="55"/>
              <w:jc w:val="center"/>
              <w:rPr>
                <w:rFonts w:hint="default"/>
                <w:b w:val="0"/>
                <w:bCs w:val="0"/>
                <w:sz w:val="20"/>
                <w:lang w:val="en-IN"/>
              </w:rPr>
            </w:pPr>
            <w:r>
              <w:drawing>
                <wp:inline distT="0" distB="0" distL="0" distR="0">
                  <wp:extent cx="2910205" cy="1781175"/>
                  <wp:effectExtent l="0" t="0" r="0" b="0"/>
                  <wp:docPr id="15" name="Picture 15" descr="G:\GREEN ENERGY ENVIRONMENT\_DSC0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GREEN ENERGY ENVIRONMENT\_DSC0284.JPG"/>
                          <pic:cNvPicPr>
                            <a:picLocks noChangeAspect="1" noChangeArrowheads="1"/>
                          </pic:cNvPicPr>
                        </pic:nvPicPr>
                        <pic:blipFill>
                          <a:blip r:embed="rId10" cstate="print">
                            <a:extLst>
                              <a:ext uri="{28A0092B-C50C-407E-A947-70E740481C1C}">
                                <a14:useLocalDpi xmlns:a14="http://schemas.microsoft.com/office/drawing/2010/main" val="0"/>
                              </a:ext>
                            </a:extLst>
                          </a:blip>
                          <a:srcRect b="5904"/>
                          <a:stretch>
                            <a:fillRect/>
                          </a:stretch>
                        </pic:blipFill>
                        <pic:spPr>
                          <a:xfrm>
                            <a:off x="0" y="0"/>
                            <a:ext cx="2910205" cy="1781175"/>
                          </a:xfrm>
                          <a:prstGeom prst="rect">
                            <a:avLst/>
                          </a:prstGeom>
                          <a:noFill/>
                          <a:ln w="9525">
                            <a:solidFill>
                              <a:srgbClr val="2403ED"/>
                            </a:solidFill>
                          </a:ln>
                        </pic:spPr>
                      </pic:pic>
                    </a:graphicData>
                  </a:graphic>
                </wp:inline>
              </w:drawing>
            </w:r>
          </w:p>
          <w:p w14:paraId="7BBF6583">
            <w:pPr>
              <w:pStyle w:val="9"/>
              <w:ind w:left="135" w:right="201"/>
              <w:jc w:val="both"/>
              <w:rPr>
                <w:b/>
                <w:bCs/>
                <w:sz w:val="20"/>
                <w:szCs w:val="20"/>
              </w:rPr>
            </w:pPr>
          </w:p>
          <w:p w14:paraId="2297D26F">
            <w:pPr>
              <w:pStyle w:val="9"/>
              <w:tabs>
                <w:tab w:val="left" w:pos="338"/>
              </w:tabs>
              <w:spacing w:line="230" w:lineRule="atLeast"/>
              <w:ind w:right="68"/>
              <w:rPr>
                <w:rFonts w:hint="default"/>
                <w:sz w:val="20"/>
                <w:szCs w:val="20"/>
                <w:lang w:val="en-IN"/>
              </w:rPr>
            </w:pPr>
            <w:r>
              <w:rPr>
                <w:rFonts w:hint="default" w:ascii="Cambria" w:hAnsi="Cambria" w:cs="Cambria"/>
                <w:color w:val="auto"/>
                <w:sz w:val="21"/>
                <w:szCs w:val="21"/>
              </w:rPr>
              <w:t>Dr. K. Suresh Babu, Professor, Department of Nano Science and Engineering, Pondicherry University</w:t>
            </w:r>
            <w:r>
              <w:rPr>
                <w:rFonts w:hint="default" w:cs="Cambria"/>
                <w:color w:val="auto"/>
                <w:sz w:val="21"/>
                <w:szCs w:val="21"/>
              </w:rPr>
              <w:t xml:space="preserve"> </w:t>
            </w:r>
            <w:r>
              <w:rPr>
                <w:rFonts w:hint="default"/>
                <w:sz w:val="20"/>
                <w:szCs w:val="20"/>
                <w:lang w:val="en-IN"/>
              </w:rPr>
              <w:t>Nano Materials  for Sustainable Development</w:t>
            </w:r>
          </w:p>
          <w:p w14:paraId="0E7934FE">
            <w:pPr>
              <w:pStyle w:val="9"/>
              <w:tabs>
                <w:tab w:val="left" w:pos="338"/>
              </w:tabs>
              <w:spacing w:line="230" w:lineRule="atLeast"/>
              <w:ind w:left="475" w:right="68"/>
              <w:rPr>
                <w:rFonts w:hint="default"/>
                <w:sz w:val="20"/>
              </w:rPr>
            </w:pPr>
          </w:p>
          <w:p w14:paraId="644A458D">
            <w:pPr>
              <w:pStyle w:val="9"/>
              <w:ind w:left="135" w:right="201"/>
              <w:jc w:val="both"/>
              <w:rPr>
                <w:rFonts w:hint="default"/>
                <w:b w:val="0"/>
                <w:bCs w:val="0"/>
                <w:sz w:val="20"/>
                <w:szCs w:val="20"/>
                <w:lang w:val="en-IN"/>
              </w:rPr>
            </w:pPr>
          </w:p>
          <w:p w14:paraId="369C280B">
            <w:pPr>
              <w:pStyle w:val="9"/>
              <w:ind w:left="135" w:right="209"/>
              <w:jc w:val="center"/>
              <w:rPr>
                <w:rFonts w:hint="default"/>
                <w:sz w:val="20"/>
                <w:szCs w:val="20"/>
                <w:lang w:val="en-IN"/>
              </w:rPr>
            </w:pPr>
            <w:r>
              <w:drawing>
                <wp:inline distT="0" distB="0" distL="0" distR="0">
                  <wp:extent cx="2866390" cy="1903730"/>
                  <wp:effectExtent l="9525" t="9525" r="19685" b="10795"/>
                  <wp:docPr id="22" name="Picture 22" descr="G:\GREEN ENERGY ENVIRONMENT\_DSC0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GREEN ENERGY ENVIRONMENT\_DSC033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66390" cy="1903730"/>
                          </a:xfrm>
                          <a:prstGeom prst="rect">
                            <a:avLst/>
                          </a:prstGeom>
                          <a:noFill/>
                          <a:ln w="9525">
                            <a:solidFill>
                              <a:srgbClr val="2403ED"/>
                            </a:solidFill>
                          </a:ln>
                        </pic:spPr>
                      </pic:pic>
                    </a:graphicData>
                  </a:graphic>
                </wp:inline>
              </w:drawing>
            </w:r>
          </w:p>
          <w:p w14:paraId="7FDDDC67">
            <w:pPr>
              <w:pStyle w:val="9"/>
              <w:spacing w:before="15"/>
              <w:ind w:left="68" w:right="55"/>
              <w:jc w:val="left"/>
              <w:rPr>
                <w:rFonts w:hint="default"/>
                <w:b/>
                <w:sz w:val="20"/>
                <w:lang w:val="en-IN"/>
              </w:rPr>
            </w:pPr>
          </w:p>
          <w:p w14:paraId="1F5207A1">
            <w:pPr>
              <w:pStyle w:val="9"/>
              <w:spacing w:before="10" w:line="234" w:lineRule="exact"/>
              <w:ind w:left="475" w:right="68"/>
              <w:jc w:val="center"/>
              <w:rPr>
                <w:rFonts w:hint="default" w:ascii="Cambria" w:hAnsi="Cambria" w:cs="Cambria"/>
                <w:color w:val="auto"/>
                <w:sz w:val="20"/>
                <w:szCs w:val="20"/>
                <w:lang w:val="en-IN"/>
              </w:rPr>
            </w:pPr>
            <w:r>
              <w:rPr>
                <w:rFonts w:hint="default" w:ascii="Cambria" w:hAnsi="Cambria" w:cs="Cambria"/>
                <w:color w:val="auto"/>
                <w:sz w:val="20"/>
                <w:szCs w:val="20"/>
              </w:rPr>
              <w:t>Dr. K. Karthik Selva Kumar, Assistant Professor, Centre for Green Energy Technology, Pondicherry University</w:t>
            </w:r>
            <w:r>
              <w:rPr>
                <w:rFonts w:hint="default" w:ascii="Cambria" w:hAnsi="Cambria" w:cs="Cambria"/>
                <w:color w:val="auto"/>
                <w:sz w:val="20"/>
                <w:szCs w:val="20"/>
                <w:lang w:val="en-IN"/>
              </w:rPr>
              <w:t xml:space="preserve"> </w:t>
            </w:r>
            <w:r>
              <w:rPr>
                <w:rFonts w:hint="default" w:ascii="Cambria" w:hAnsi="Cambria" w:cs="Cambria"/>
                <w:color w:val="auto"/>
                <w:sz w:val="20"/>
                <w:szCs w:val="20"/>
              </w:rPr>
              <w:t>discussed the importance of green energy</w:t>
            </w:r>
            <w:r>
              <w:rPr>
                <w:rFonts w:hint="default" w:ascii="Cambria" w:hAnsi="Cambria" w:cs="Cambria"/>
                <w:color w:val="auto"/>
                <w:sz w:val="20"/>
                <w:szCs w:val="20"/>
                <w:lang w:val="en-IN"/>
              </w:rPr>
              <w:t xml:space="preserve"> / Renewable Energy</w:t>
            </w:r>
          </w:p>
          <w:p w14:paraId="796F75B3">
            <w:pPr>
              <w:pStyle w:val="9"/>
              <w:spacing w:before="10" w:line="234" w:lineRule="exact"/>
              <w:ind w:left="475" w:right="68"/>
              <w:jc w:val="center"/>
              <w:rPr>
                <w:rFonts w:hint="default" w:ascii="Cambria" w:hAnsi="Cambria" w:cs="Cambria"/>
                <w:color w:val="auto"/>
                <w:sz w:val="20"/>
                <w:szCs w:val="20"/>
                <w:lang w:val="en-IN"/>
              </w:rPr>
            </w:pPr>
          </w:p>
          <w:p w14:paraId="1AF0E5DA">
            <w:pPr>
              <w:pStyle w:val="9"/>
              <w:spacing w:before="15"/>
              <w:ind w:left="0" w:leftChars="0" w:right="55" w:firstLine="0" w:firstLineChars="0"/>
              <w:jc w:val="left"/>
              <w:rPr>
                <w:rFonts w:hint="default"/>
                <w:b w:val="0"/>
                <w:bCs w:val="0"/>
                <w:sz w:val="20"/>
                <w:szCs w:val="20"/>
                <w:lang w:val="en-IN"/>
              </w:rPr>
            </w:pPr>
          </w:p>
          <w:p w14:paraId="3C94B354">
            <w:pPr>
              <w:pStyle w:val="9"/>
              <w:spacing w:before="15"/>
              <w:ind w:left="68" w:right="55"/>
              <w:jc w:val="center"/>
              <w:rPr>
                <w:sz w:val="20"/>
                <w:szCs w:val="20"/>
              </w:rPr>
            </w:pPr>
            <w:r>
              <w:drawing>
                <wp:inline distT="0" distB="0" distL="0" distR="0">
                  <wp:extent cx="2595880" cy="2356485"/>
                  <wp:effectExtent l="9525" t="9525" r="23495" b="15240"/>
                  <wp:docPr id="23" name="Picture 23" descr="C:\Users\admin\Pictures\IMG_3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admin\Pictures\IMG_3472.jpg"/>
                          <pic:cNvPicPr>
                            <a:picLocks noChangeAspect="1" noChangeArrowheads="1"/>
                          </pic:cNvPicPr>
                        </pic:nvPicPr>
                        <pic:blipFill>
                          <a:blip r:embed="rId12" cstate="print">
                            <a:extLst>
                              <a:ext uri="{28A0092B-C50C-407E-A947-70E740481C1C}">
                                <a14:useLocalDpi xmlns:a14="http://schemas.microsoft.com/office/drawing/2010/main" val="0"/>
                              </a:ext>
                            </a:extLst>
                          </a:blip>
                          <a:srcRect t="18525"/>
                          <a:stretch>
                            <a:fillRect/>
                          </a:stretch>
                        </pic:blipFill>
                        <pic:spPr>
                          <a:xfrm>
                            <a:off x="0" y="0"/>
                            <a:ext cx="2595880" cy="2356485"/>
                          </a:xfrm>
                          <a:prstGeom prst="rect">
                            <a:avLst/>
                          </a:prstGeom>
                          <a:noFill/>
                          <a:ln w="9525">
                            <a:solidFill>
                              <a:srgbClr val="2403ED"/>
                            </a:solidFill>
                          </a:ln>
                        </pic:spPr>
                      </pic:pic>
                    </a:graphicData>
                  </a:graphic>
                </wp:inline>
              </w:drawing>
            </w:r>
          </w:p>
          <w:p w14:paraId="11C488C8">
            <w:pPr>
              <w:pStyle w:val="9"/>
              <w:spacing w:before="10"/>
              <w:ind w:left="220" w:right="209" w:firstLine="64"/>
              <w:jc w:val="both"/>
              <w:rPr>
                <w:rFonts w:hint="default" w:ascii="Cambria" w:hAnsi="Cambria" w:cs="Cambria"/>
                <w:color w:val="auto"/>
                <w:sz w:val="10"/>
                <w:szCs w:val="10"/>
              </w:rPr>
            </w:pPr>
          </w:p>
          <w:p w14:paraId="1A97F551">
            <w:pPr>
              <w:pStyle w:val="9"/>
              <w:spacing w:before="10"/>
              <w:ind w:left="220" w:right="209" w:firstLine="64"/>
              <w:jc w:val="both"/>
              <w:rPr>
                <w:rFonts w:hint="default"/>
                <w:sz w:val="20"/>
                <w:szCs w:val="20"/>
                <w:lang w:val="en-IN"/>
              </w:rPr>
            </w:pPr>
            <w:r>
              <w:rPr>
                <w:rFonts w:hint="default" w:ascii="Cambria" w:hAnsi="Cambria" w:cs="Cambria"/>
                <w:color w:val="auto"/>
                <w:sz w:val="21"/>
                <w:szCs w:val="21"/>
              </w:rPr>
              <w:t>Dr. P. Mathiazhagan, Professor, Department of Mechanical Engineering, Puducherry Technological University</w:t>
            </w:r>
            <w:r>
              <w:rPr>
                <w:rFonts w:hint="default" w:cs="Cambria"/>
                <w:color w:val="auto"/>
                <w:sz w:val="21"/>
                <w:szCs w:val="21"/>
                <w:lang w:val="en-IN"/>
              </w:rPr>
              <w:t xml:space="preserve">,  </w:t>
            </w:r>
            <w:r>
              <w:rPr>
                <w:rFonts w:hint="default" w:ascii="Cambria" w:hAnsi="Cambria" w:cs="Cambria"/>
                <w:color w:val="auto"/>
                <w:sz w:val="21"/>
                <w:szCs w:val="21"/>
              </w:rPr>
              <w:t>covered methods of converting waste into energy</w:t>
            </w:r>
            <w:bookmarkStart w:id="0" w:name="_GoBack"/>
            <w:bookmarkEnd w:id="0"/>
          </w:p>
        </w:tc>
      </w:tr>
      <w:tr w14:paraId="011A0B3C">
        <w:tblPrEx>
          <w:tblBorders>
            <w:top w:val="single" w:color="006FC0" w:sz="4" w:space="0"/>
            <w:left w:val="single" w:color="006FC0" w:sz="4" w:space="0"/>
            <w:bottom w:val="single" w:color="006FC0" w:sz="4" w:space="0"/>
            <w:right w:val="single" w:color="006FC0" w:sz="4" w:space="0"/>
            <w:insideH w:val="single" w:color="006FC0" w:sz="4" w:space="0"/>
            <w:insideV w:val="single" w:color="006FC0" w:sz="4" w:space="0"/>
          </w:tblBorders>
          <w:tblCellMar>
            <w:top w:w="0" w:type="dxa"/>
            <w:left w:w="0" w:type="dxa"/>
            <w:bottom w:w="0" w:type="dxa"/>
            <w:right w:w="0" w:type="dxa"/>
          </w:tblCellMar>
        </w:tblPrEx>
        <w:trPr>
          <w:trHeight w:val="292" w:hRule="atLeast"/>
        </w:trPr>
        <w:tc>
          <w:tcPr>
            <w:tcW w:w="4868" w:type="dxa"/>
            <w:shd w:val="clear" w:color="auto" w:fill="F7FCB2"/>
          </w:tcPr>
          <w:p w14:paraId="510F5C98">
            <w:pPr>
              <w:pStyle w:val="9"/>
              <w:spacing w:before="25"/>
              <w:ind w:left="504"/>
              <w:rPr>
                <w:b/>
                <w:bCs/>
                <w:sz w:val="20"/>
              </w:rPr>
            </w:pPr>
            <w:r>
              <w:rPr>
                <w:b/>
                <w:bCs/>
                <w:sz w:val="20"/>
              </w:rPr>
              <w:t xml:space="preserve">Photo of Inaugural Session with banner of </w:t>
            </w:r>
            <w:r>
              <w:rPr>
                <w:b/>
                <w:bCs/>
                <w:spacing w:val="-5"/>
                <w:sz w:val="20"/>
              </w:rPr>
              <w:t>IEI</w:t>
            </w:r>
          </w:p>
        </w:tc>
        <w:tc>
          <w:tcPr>
            <w:tcW w:w="4870" w:type="dxa"/>
            <w:shd w:val="clear" w:color="auto" w:fill="F7FCB2"/>
          </w:tcPr>
          <w:p w14:paraId="2B8A772E">
            <w:pPr>
              <w:pStyle w:val="9"/>
              <w:spacing w:before="25"/>
              <w:ind w:left="1301"/>
              <w:rPr>
                <w:b/>
                <w:bCs/>
                <w:sz w:val="20"/>
              </w:rPr>
            </w:pPr>
            <w:r>
              <w:rPr>
                <w:b/>
                <w:bCs/>
                <w:sz w:val="20"/>
              </w:rPr>
              <w:t xml:space="preserve">Photo of Technical </w:t>
            </w:r>
            <w:r>
              <w:rPr>
                <w:b/>
                <w:bCs/>
                <w:spacing w:val="-2"/>
                <w:sz w:val="20"/>
              </w:rPr>
              <w:t>Session</w:t>
            </w:r>
          </w:p>
        </w:tc>
      </w:tr>
    </w:tbl>
    <w:p w14:paraId="7F0B8C9B">
      <w:pPr>
        <w:spacing w:before="3"/>
        <w:jc w:val="center"/>
        <w:rPr>
          <w:rFonts w:hint="default"/>
          <w:b/>
          <w:bCs/>
          <w:sz w:val="28"/>
          <w:szCs w:val="28"/>
          <w:lang w:val="en-IN"/>
        </w:rPr>
      </w:pPr>
    </w:p>
    <w:p w14:paraId="311468EE">
      <w:pPr>
        <w:spacing w:before="3"/>
        <w:jc w:val="center"/>
        <w:rPr>
          <w:rFonts w:hint="default"/>
          <w:b/>
          <w:bCs/>
          <w:sz w:val="28"/>
          <w:szCs w:val="28"/>
          <w:lang w:val="en-IN"/>
        </w:rPr>
      </w:pPr>
    </w:p>
    <w:p w14:paraId="794B2713">
      <w:pPr>
        <w:spacing w:before="3"/>
        <w:jc w:val="center"/>
        <w:rPr>
          <w:rFonts w:hint="default"/>
          <w:b/>
          <w:bCs/>
          <w:sz w:val="28"/>
          <w:szCs w:val="28"/>
          <w:lang w:val="en-IN"/>
        </w:rPr>
      </w:pPr>
    </w:p>
    <w:p w14:paraId="0C371D98">
      <w:pPr>
        <w:spacing w:before="3"/>
        <w:jc w:val="center"/>
        <w:rPr>
          <w:rFonts w:hint="default"/>
          <w:b/>
          <w:bCs/>
          <w:sz w:val="28"/>
          <w:szCs w:val="28"/>
          <w:lang w:val="en-IN"/>
        </w:rPr>
      </w:pPr>
    </w:p>
    <w:p w14:paraId="26DEE00F">
      <w:pPr>
        <w:spacing w:before="3"/>
        <w:jc w:val="center"/>
        <w:rPr>
          <w:rFonts w:hint="default"/>
          <w:b/>
          <w:bCs/>
          <w:sz w:val="28"/>
          <w:szCs w:val="28"/>
          <w:lang w:val="en-IN"/>
        </w:rPr>
      </w:pPr>
    </w:p>
    <w:p w14:paraId="4DFE5A4A">
      <w:pPr>
        <w:spacing w:before="3"/>
        <w:jc w:val="center"/>
        <w:rPr>
          <w:rFonts w:hint="default"/>
          <w:b/>
          <w:bCs/>
          <w:sz w:val="28"/>
          <w:szCs w:val="28"/>
          <w:lang w:val="en-IN"/>
        </w:rPr>
      </w:pPr>
    </w:p>
    <w:p w14:paraId="197D910C">
      <w:pPr>
        <w:spacing w:before="3"/>
        <w:jc w:val="center"/>
        <w:rPr>
          <w:rFonts w:hint="default"/>
          <w:b/>
          <w:bCs/>
          <w:sz w:val="28"/>
          <w:szCs w:val="28"/>
          <w:lang w:val="en-IN"/>
        </w:rPr>
      </w:pPr>
    </w:p>
    <w:p w14:paraId="13ED28A0">
      <w:pPr>
        <w:spacing w:before="3"/>
        <w:jc w:val="center"/>
        <w:rPr>
          <w:rFonts w:hint="default"/>
          <w:b/>
          <w:bCs/>
          <w:sz w:val="28"/>
          <w:szCs w:val="28"/>
          <w:lang w:val="en-IN"/>
        </w:rPr>
      </w:pPr>
    </w:p>
    <w:p w14:paraId="74ED0FF8">
      <w:pPr>
        <w:spacing w:before="3"/>
        <w:jc w:val="center"/>
        <w:rPr>
          <w:rFonts w:hint="default"/>
          <w:b/>
          <w:bCs/>
          <w:sz w:val="28"/>
          <w:szCs w:val="28"/>
          <w:lang w:val="en-IN"/>
        </w:rPr>
      </w:pPr>
    </w:p>
    <w:p w14:paraId="17257D17">
      <w:pPr>
        <w:spacing w:before="3"/>
        <w:jc w:val="center"/>
        <w:rPr>
          <w:rFonts w:hint="default"/>
          <w:b/>
          <w:bCs/>
          <w:sz w:val="28"/>
          <w:szCs w:val="28"/>
          <w:lang w:val="en-IN"/>
        </w:rPr>
      </w:pPr>
    </w:p>
    <w:p w14:paraId="6D454541">
      <w:pPr>
        <w:spacing w:before="3"/>
        <w:jc w:val="center"/>
        <w:rPr>
          <w:rFonts w:hint="default"/>
          <w:b/>
          <w:bCs/>
          <w:sz w:val="28"/>
          <w:szCs w:val="28"/>
          <w:lang w:val="en-IN"/>
        </w:rPr>
      </w:pPr>
    </w:p>
    <w:p w14:paraId="32EBB12F">
      <w:pPr>
        <w:spacing w:before="3"/>
        <w:jc w:val="center"/>
        <w:rPr>
          <w:rFonts w:hint="default"/>
          <w:b/>
          <w:bCs/>
          <w:sz w:val="28"/>
          <w:szCs w:val="28"/>
          <w:lang w:val="en-IN"/>
        </w:rPr>
      </w:pPr>
    </w:p>
    <w:p w14:paraId="134410B7">
      <w:pPr>
        <w:spacing w:before="3"/>
        <w:jc w:val="center"/>
        <w:rPr>
          <w:rFonts w:hint="default"/>
          <w:b/>
          <w:bCs/>
          <w:sz w:val="28"/>
          <w:szCs w:val="28"/>
          <w:lang w:val="en-IN"/>
        </w:rPr>
      </w:pPr>
    </w:p>
    <w:p w14:paraId="4CF65544">
      <w:pPr>
        <w:spacing w:before="3"/>
        <w:jc w:val="center"/>
        <w:rPr>
          <w:rFonts w:hint="default"/>
          <w:b/>
          <w:bCs/>
          <w:sz w:val="28"/>
          <w:szCs w:val="28"/>
          <w:lang w:val="en-IN"/>
        </w:rPr>
      </w:pPr>
    </w:p>
    <w:p w14:paraId="57938C87">
      <w:pPr>
        <w:spacing w:before="3"/>
        <w:jc w:val="center"/>
        <w:rPr>
          <w:rFonts w:hint="default"/>
          <w:b/>
          <w:bCs/>
          <w:sz w:val="28"/>
          <w:szCs w:val="28"/>
          <w:lang w:val="en-IN"/>
        </w:rPr>
      </w:pPr>
    </w:p>
    <w:p w14:paraId="0447607B">
      <w:pPr>
        <w:spacing w:before="3"/>
        <w:jc w:val="center"/>
        <w:rPr>
          <w:rFonts w:hint="default"/>
          <w:b/>
          <w:bCs/>
          <w:sz w:val="28"/>
          <w:szCs w:val="28"/>
          <w:lang w:val="en-IN"/>
        </w:rPr>
      </w:pPr>
    </w:p>
    <w:p w14:paraId="6E68FBD0">
      <w:pPr>
        <w:spacing w:before="3"/>
        <w:jc w:val="center"/>
        <w:rPr>
          <w:rFonts w:hint="default"/>
          <w:b/>
          <w:bCs/>
          <w:sz w:val="28"/>
          <w:szCs w:val="28"/>
          <w:lang w:val="en-IN"/>
        </w:rPr>
      </w:pPr>
    </w:p>
    <w:p w14:paraId="57D44286">
      <w:pPr>
        <w:spacing w:before="3"/>
        <w:jc w:val="center"/>
        <w:rPr>
          <w:rFonts w:hint="default"/>
          <w:b/>
          <w:bCs/>
          <w:sz w:val="28"/>
          <w:szCs w:val="28"/>
          <w:lang w:val="en-IN"/>
        </w:rPr>
      </w:pPr>
    </w:p>
    <w:p w14:paraId="6450FCA1">
      <w:pPr>
        <w:spacing w:before="3"/>
        <w:jc w:val="center"/>
        <w:rPr>
          <w:rFonts w:hint="default"/>
          <w:b/>
          <w:bCs/>
          <w:sz w:val="28"/>
          <w:szCs w:val="28"/>
          <w:lang w:val="en-IN"/>
        </w:rPr>
      </w:pPr>
    </w:p>
    <w:p w14:paraId="633FE4E7">
      <w:pPr>
        <w:spacing w:before="3"/>
        <w:jc w:val="center"/>
        <w:rPr>
          <w:rFonts w:hint="default"/>
          <w:b/>
          <w:bCs/>
          <w:sz w:val="28"/>
          <w:szCs w:val="28"/>
          <w:lang w:val="en-IN"/>
        </w:rPr>
      </w:pPr>
    </w:p>
    <w:p w14:paraId="6E121AFB">
      <w:pPr>
        <w:spacing w:before="3"/>
        <w:jc w:val="center"/>
        <w:rPr>
          <w:rFonts w:hint="default"/>
          <w:b/>
          <w:bCs/>
          <w:sz w:val="28"/>
          <w:szCs w:val="28"/>
          <w:lang w:val="en-IN"/>
        </w:rPr>
      </w:pPr>
    </w:p>
    <w:p w14:paraId="280F3022">
      <w:pPr>
        <w:spacing w:before="3"/>
        <w:jc w:val="center"/>
        <w:rPr>
          <w:rFonts w:hint="default"/>
          <w:b/>
          <w:bCs/>
          <w:sz w:val="28"/>
          <w:szCs w:val="28"/>
          <w:lang w:val="en-IN"/>
        </w:rPr>
      </w:pPr>
    </w:p>
    <w:p w14:paraId="777C9547">
      <w:pPr>
        <w:spacing w:before="3"/>
        <w:jc w:val="center"/>
        <w:rPr>
          <w:rFonts w:hint="default"/>
          <w:b/>
          <w:bCs/>
          <w:sz w:val="28"/>
          <w:szCs w:val="28"/>
          <w:lang w:val="en-IN"/>
        </w:rPr>
      </w:pPr>
    </w:p>
    <w:p w14:paraId="1BCA6686">
      <w:pPr>
        <w:spacing w:before="3"/>
        <w:jc w:val="center"/>
        <w:rPr>
          <w:rFonts w:hint="default"/>
          <w:b/>
          <w:bCs/>
          <w:sz w:val="28"/>
          <w:szCs w:val="28"/>
          <w:lang w:val="en-IN"/>
        </w:rPr>
      </w:pPr>
    </w:p>
    <w:p w14:paraId="522F00C0">
      <w:pPr>
        <w:spacing w:before="3"/>
        <w:jc w:val="center"/>
        <w:rPr>
          <w:rFonts w:hint="default"/>
          <w:b/>
          <w:bCs/>
          <w:sz w:val="28"/>
          <w:szCs w:val="28"/>
          <w:lang w:val="en-IN"/>
        </w:rPr>
      </w:pPr>
    </w:p>
    <w:p w14:paraId="18AE658E">
      <w:pPr>
        <w:spacing w:before="3"/>
        <w:jc w:val="center"/>
        <w:rPr>
          <w:rFonts w:hint="default"/>
          <w:b/>
          <w:bCs/>
          <w:sz w:val="28"/>
          <w:szCs w:val="28"/>
          <w:lang w:val="en-IN"/>
        </w:rPr>
      </w:pPr>
      <w:r>
        <w:rPr>
          <w:rFonts w:hint="default"/>
          <w:b/>
          <w:bCs/>
          <w:sz w:val="28"/>
          <w:szCs w:val="28"/>
          <w:lang w:val="en-IN"/>
        </w:rPr>
        <w:t>INVITATION</w:t>
      </w:r>
    </w:p>
    <w:p w14:paraId="26D3FF05">
      <w:pPr>
        <w:rPr>
          <w:sz w:val="20"/>
        </w:rPr>
      </w:pPr>
    </w:p>
    <w:p w14:paraId="31CBBD08">
      <w:pPr>
        <w:jc w:val="center"/>
      </w:pPr>
    </w:p>
    <w:p w14:paraId="47713067">
      <w:pPr>
        <w:jc w:val="center"/>
        <w:rPr>
          <w:sz w:val="20"/>
        </w:rPr>
        <w:sectPr>
          <w:type w:val="continuous"/>
          <w:pgSz w:w="11910" w:h="16840"/>
          <w:pgMar w:top="320" w:right="960" w:bottom="280" w:left="980" w:header="720" w:footer="720" w:gutter="0"/>
          <w:cols w:space="720" w:num="1"/>
        </w:sectPr>
      </w:pPr>
      <w:r>
        <w:drawing>
          <wp:inline distT="0" distB="0" distL="114300" distR="114300">
            <wp:extent cx="5010150" cy="6724015"/>
            <wp:effectExtent l="158750" t="139700" r="146050" b="14668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pic:cNvPicPr>
                  </pic:nvPicPr>
                  <pic:blipFill>
                    <a:blip r:embed="rId13"/>
                    <a:srcRect t="573"/>
                    <a:stretch>
                      <a:fillRect/>
                    </a:stretch>
                  </pic:blipFill>
                  <pic:spPr>
                    <a:xfrm>
                      <a:off x="0" y="0"/>
                      <a:ext cx="5010150" cy="6724015"/>
                    </a:xfrm>
                    <a:prstGeom prst="rect">
                      <a:avLst/>
                    </a:prstGeom>
                    <a:noFill/>
                    <a:ln w="19050">
                      <a:solidFill>
                        <a:srgbClr val="00B0F0"/>
                      </a:solidFill>
                    </a:ln>
                    <a:effectLst>
                      <a:glow rad="139700">
                        <a:schemeClr val="accent6">
                          <a:satMod val="175000"/>
                          <a:alpha val="40000"/>
                        </a:schemeClr>
                      </a:glow>
                    </a:effectLst>
                  </pic:spPr>
                </pic:pic>
              </a:graphicData>
            </a:graphic>
          </wp:inline>
        </w:drawing>
      </w:r>
    </w:p>
    <w:p w14:paraId="7468F139">
      <w:pPr>
        <w:spacing w:before="3"/>
        <w:jc w:val="center"/>
      </w:pPr>
    </w:p>
    <w:p w14:paraId="0D8980A3">
      <w:pPr>
        <w:spacing w:before="3"/>
        <w:jc w:val="both"/>
      </w:pPr>
    </w:p>
    <w:tbl>
      <w:tblPr>
        <w:tblStyle w:val="3"/>
        <w:tblW w:w="10245" w:type="dxa"/>
        <w:tblInd w:w="-117" w:type="dxa"/>
        <w:tblBorders>
          <w:top w:val="single" w:color="006FC0" w:sz="4" w:space="0"/>
          <w:left w:val="single" w:color="006FC0" w:sz="4" w:space="0"/>
          <w:bottom w:val="single" w:color="006FC0" w:sz="4" w:space="0"/>
          <w:right w:val="single" w:color="006FC0" w:sz="4" w:space="0"/>
          <w:insideH w:val="single" w:color="006FC0" w:sz="4" w:space="0"/>
          <w:insideV w:val="single" w:color="006FC0" w:sz="4" w:space="0"/>
        </w:tblBorders>
        <w:tblLayout w:type="fixed"/>
        <w:tblCellMar>
          <w:top w:w="0" w:type="dxa"/>
          <w:left w:w="0" w:type="dxa"/>
          <w:bottom w:w="0" w:type="dxa"/>
          <w:right w:w="0" w:type="dxa"/>
        </w:tblCellMar>
      </w:tblPr>
      <w:tblGrid>
        <w:gridCol w:w="2384"/>
        <w:gridCol w:w="7861"/>
      </w:tblGrid>
      <w:tr w14:paraId="6FA2F1F3">
        <w:tblPrEx>
          <w:tblBorders>
            <w:top w:val="single" w:color="006FC0" w:sz="4" w:space="0"/>
            <w:left w:val="single" w:color="006FC0" w:sz="4" w:space="0"/>
            <w:bottom w:val="single" w:color="006FC0" w:sz="4" w:space="0"/>
            <w:right w:val="single" w:color="006FC0" w:sz="4" w:space="0"/>
            <w:insideH w:val="single" w:color="006FC0" w:sz="4" w:space="0"/>
            <w:insideV w:val="single" w:color="006FC0" w:sz="4" w:space="0"/>
          </w:tblBorders>
          <w:tblCellMar>
            <w:top w:w="0" w:type="dxa"/>
            <w:left w:w="0" w:type="dxa"/>
            <w:bottom w:w="0" w:type="dxa"/>
            <w:right w:w="0" w:type="dxa"/>
          </w:tblCellMar>
        </w:tblPrEx>
        <w:trPr>
          <w:trHeight w:val="20" w:hRule="atLeast"/>
        </w:trPr>
        <w:tc>
          <w:tcPr>
            <w:tcW w:w="10245" w:type="dxa"/>
            <w:gridSpan w:val="2"/>
            <w:tcBorders>
              <w:bottom w:val="single" w:color="9F9F9F" w:sz="18" w:space="0"/>
            </w:tcBorders>
            <w:shd w:val="clear" w:color="auto" w:fill="F7FCB2"/>
          </w:tcPr>
          <w:p w14:paraId="63760A74">
            <w:pPr>
              <w:pStyle w:val="9"/>
              <w:spacing w:before="10" w:line="360" w:lineRule="auto"/>
              <w:ind w:left="57" w:right="74" w:firstLine="264"/>
              <w:jc w:val="center"/>
              <w:rPr>
                <w:rFonts w:hint="default" w:ascii="Times New Roman" w:hAnsi="Times New Roman"/>
                <w:b/>
                <w:bCs/>
                <w:color w:val="4F81BD" w:themeColor="accent1"/>
                <w:sz w:val="32"/>
                <w:szCs w:val="32"/>
                <w14:textFill>
                  <w14:solidFill>
                    <w14:schemeClr w14:val="accent1"/>
                  </w14:solidFill>
                </w14:textFill>
              </w:rPr>
            </w:pPr>
            <w:r>
              <w:rPr>
                <w:rFonts w:hint="default" w:ascii="Times New Roman" w:hAnsi="Times New Roman"/>
                <w:b/>
                <w:bCs/>
                <w:color w:val="4F81BD" w:themeColor="accent1"/>
                <w:sz w:val="32"/>
                <w:szCs w:val="32"/>
                <w14:textFill>
                  <w14:solidFill>
                    <w14:schemeClr w14:val="accent1"/>
                  </w14:solidFill>
                </w14:textFill>
              </w:rPr>
              <w:t>Report for One-Day Seminar</w:t>
            </w:r>
          </w:p>
          <w:p w14:paraId="60C81962">
            <w:pPr>
              <w:pStyle w:val="9"/>
              <w:spacing w:before="28"/>
              <w:jc w:val="center"/>
              <w:rPr>
                <w:b/>
                <w:bCs/>
                <w:color w:val="4F81BD" w:themeColor="accent1"/>
                <w:sz w:val="21"/>
                <w:szCs w:val="21"/>
                <w14:textFill>
                  <w14:solidFill>
                    <w14:schemeClr w14:val="accent1"/>
                  </w14:solidFill>
                </w14:textFill>
              </w:rPr>
            </w:pPr>
          </w:p>
          <w:p w14:paraId="40916FF8">
            <w:pPr>
              <w:pStyle w:val="9"/>
              <w:spacing w:before="10" w:line="360" w:lineRule="auto"/>
              <w:ind w:left="57" w:right="74" w:firstLine="264"/>
              <w:jc w:val="center"/>
              <w:rPr>
                <w:rFonts w:hint="default" w:ascii="Times New Roman" w:hAnsi="Times New Roman"/>
                <w:b/>
                <w:bCs/>
                <w:color w:val="C0504D" w:themeColor="accent2"/>
                <w:sz w:val="32"/>
                <w:szCs w:val="32"/>
                <w14:textFill>
                  <w14:solidFill>
                    <w14:schemeClr w14:val="accent2"/>
                  </w14:solidFill>
                </w14:textFill>
              </w:rPr>
            </w:pPr>
            <w:r>
              <w:rPr>
                <w:rFonts w:hint="default" w:ascii="Times New Roman" w:hAnsi="Times New Roman"/>
                <w:b/>
                <w:bCs/>
                <w:color w:val="C0504D" w:themeColor="accent2"/>
                <w:sz w:val="32"/>
                <w:szCs w:val="32"/>
                <w14:textFill>
                  <w14:solidFill>
                    <w14:schemeClr w14:val="accent2"/>
                  </w14:solidFill>
                </w14:textFill>
              </w:rPr>
              <w:t>Brief Program Information:</w:t>
            </w:r>
          </w:p>
          <w:p w14:paraId="4BA323AA">
            <w:pPr>
              <w:pStyle w:val="9"/>
              <w:rPr>
                <w:sz w:val="12"/>
                <w:szCs w:val="14"/>
              </w:rPr>
            </w:pPr>
          </w:p>
        </w:tc>
      </w:tr>
      <w:tr w14:paraId="24C9605B">
        <w:tblPrEx>
          <w:tblBorders>
            <w:top w:val="single" w:color="006FC0" w:sz="4" w:space="0"/>
            <w:left w:val="single" w:color="006FC0" w:sz="4" w:space="0"/>
            <w:bottom w:val="single" w:color="006FC0" w:sz="4" w:space="0"/>
            <w:right w:val="single" w:color="006FC0" w:sz="4" w:space="0"/>
            <w:insideH w:val="single" w:color="006FC0" w:sz="4" w:space="0"/>
            <w:insideV w:val="single" w:color="006FC0" w:sz="4" w:space="0"/>
          </w:tblBorders>
          <w:tblCellMar>
            <w:top w:w="0" w:type="dxa"/>
            <w:left w:w="0" w:type="dxa"/>
            <w:bottom w:w="0" w:type="dxa"/>
            <w:right w:w="0" w:type="dxa"/>
          </w:tblCellMar>
        </w:tblPrEx>
        <w:trPr>
          <w:trHeight w:val="20" w:hRule="atLeast"/>
        </w:trPr>
        <w:tc>
          <w:tcPr>
            <w:tcW w:w="10245" w:type="dxa"/>
            <w:gridSpan w:val="2"/>
            <w:tcBorders>
              <w:top w:val="single" w:color="9F9F9F" w:sz="18" w:space="0"/>
              <w:bottom w:val="single" w:color="FFFFCC" w:sz="18" w:space="0"/>
            </w:tcBorders>
          </w:tcPr>
          <w:p w14:paraId="7A337C6D">
            <w:pPr>
              <w:spacing w:after="0" w:line="240" w:lineRule="auto"/>
              <w:ind w:left="218" w:leftChars="99" w:right="139" w:rightChars="63" w:firstLine="0" w:firstLineChars="0"/>
              <w:jc w:val="both"/>
              <w:rPr>
                <w:rFonts w:hint="default" w:ascii="Cambria" w:hAnsi="Cambria" w:cs="Cambria"/>
                <w:color w:val="auto"/>
                <w:sz w:val="24"/>
                <w:szCs w:val="24"/>
              </w:rPr>
            </w:pPr>
            <w:r>
              <w:rPr>
                <w:rFonts w:ascii="Arial" w:hAnsi="Arial" w:cs="Arial"/>
                <w:color w:val="0070C0"/>
                <w:sz w:val="24"/>
                <w:szCs w:val="24"/>
              </w:rPr>
              <w:t xml:space="preserve">  </w:t>
            </w:r>
            <w:r>
              <w:rPr>
                <w:rFonts w:hint="default" w:ascii="Cambria" w:hAnsi="Cambria" w:cs="Cambria"/>
                <w:color w:val="auto"/>
                <w:sz w:val="24"/>
                <w:szCs w:val="24"/>
              </w:rPr>
              <w:t>A one-day seminar was organized by the IE (I) Puducherry State Centre, Puducherry, under the aegis of the Interdisciplinary Coordination Committee (ICC) on 11.08.2025 at the Seminar Hall of the Mechanical Engineering Department, Puducherry Technological University, Puducherry. The seminar aimed to create awareness about green energy, a cleaner environment, and cost-effective solutions in the field of green energy and sustainable development. The inaugural function was followed by four expert lectures. The seminar was planned in such a way that the forenoon session included two expert lectures, and the afternoon session included two more.</w:t>
            </w:r>
          </w:p>
          <w:p w14:paraId="4B1D779D">
            <w:pPr>
              <w:spacing w:after="0" w:line="240" w:lineRule="auto"/>
              <w:ind w:left="218" w:leftChars="99" w:right="139" w:rightChars="63" w:firstLine="0" w:firstLineChars="0"/>
              <w:jc w:val="both"/>
              <w:rPr>
                <w:rFonts w:hint="default" w:ascii="Cambria" w:hAnsi="Cambria" w:cs="Cambria"/>
                <w:color w:val="auto"/>
                <w:sz w:val="24"/>
                <w:szCs w:val="24"/>
              </w:rPr>
            </w:pPr>
            <w:r>
              <w:rPr>
                <w:rFonts w:hint="default" w:ascii="Cambria" w:hAnsi="Cambria" w:cs="Cambria"/>
                <w:color w:val="auto"/>
                <w:sz w:val="24"/>
                <w:szCs w:val="24"/>
              </w:rPr>
              <w:t xml:space="preserve">        The seminar commenced at 9:30 a.m. with a brief invocation and the lighting of the kuthuvilakku, followed by the welcome address by Dr. M. Pugazhvadivu, HOD/Mechanical Engineering, who outlined the seminar objectives and the significance of green energy and sustainable development. This was followed by felicitation addresses by</w:t>
            </w:r>
            <w:r>
              <w:rPr>
                <w:rFonts w:hint="default" w:cs="Cambria"/>
                <w:color w:val="auto"/>
                <w:sz w:val="24"/>
                <w:szCs w:val="24"/>
                <w:lang w:val="en-IN"/>
              </w:rPr>
              <w:t xml:space="preserve"> </w:t>
            </w:r>
            <w:r>
              <w:rPr>
                <w:rFonts w:hint="default" w:ascii="Cambria" w:hAnsi="Cambria" w:cs="Cambria"/>
                <w:b/>
                <w:bCs/>
                <w:color w:val="auto"/>
                <w:sz w:val="24"/>
                <w:szCs w:val="24"/>
              </w:rPr>
              <w:t>Dr. S. Thirougnaname,</w:t>
            </w:r>
            <w:r>
              <w:rPr>
                <w:rFonts w:hint="default" w:ascii="Cambria" w:hAnsi="Cambria" w:cs="Cambria"/>
                <w:color w:val="auto"/>
                <w:sz w:val="24"/>
                <w:szCs w:val="24"/>
              </w:rPr>
              <w:t xml:space="preserve"> Chairman, IE (I) Puducherry State Centre</w:t>
            </w:r>
            <w:r>
              <w:rPr>
                <w:rFonts w:hint="default" w:cs="Cambria"/>
                <w:color w:val="auto"/>
                <w:sz w:val="24"/>
                <w:szCs w:val="24"/>
                <w:lang w:val="en-IN"/>
              </w:rPr>
              <w:t xml:space="preserve"> </w:t>
            </w:r>
            <w:r>
              <w:rPr>
                <w:rFonts w:hint="default" w:ascii="Cambria" w:hAnsi="Cambria" w:cs="Cambria"/>
                <w:color w:val="auto"/>
                <w:sz w:val="24"/>
                <w:szCs w:val="24"/>
              </w:rPr>
              <w:t xml:space="preserve">and  </w:t>
            </w:r>
            <w:r>
              <w:rPr>
                <w:rFonts w:hint="default" w:ascii="Cambria" w:hAnsi="Cambria" w:cs="Cambria"/>
                <w:b/>
                <w:bCs/>
                <w:color w:val="auto"/>
                <w:sz w:val="24"/>
                <w:szCs w:val="24"/>
              </w:rPr>
              <w:t>Er. K. Soundararajan,</w:t>
            </w:r>
            <w:r>
              <w:rPr>
                <w:rFonts w:hint="default" w:ascii="Cambria" w:hAnsi="Cambria" w:cs="Cambria"/>
                <w:color w:val="auto"/>
                <w:sz w:val="24"/>
                <w:szCs w:val="24"/>
              </w:rPr>
              <w:t xml:space="preserve"> Honorary Secretary, IE (I) Puducherry State Centre</w:t>
            </w:r>
            <w:r>
              <w:rPr>
                <w:rFonts w:hint="default" w:cs="Cambria"/>
                <w:color w:val="auto"/>
                <w:sz w:val="24"/>
                <w:szCs w:val="24"/>
                <w:lang w:val="en-IN"/>
              </w:rPr>
              <w:t>.</w:t>
            </w:r>
            <w:r>
              <w:rPr>
                <w:rFonts w:hint="default" w:ascii="Cambria" w:hAnsi="Cambria" w:cs="Cambria"/>
                <w:color w:val="auto"/>
                <w:sz w:val="24"/>
                <w:szCs w:val="24"/>
              </w:rPr>
              <w:t xml:space="preserve"> In their felicitation addresses, they emphasized the impact of green energy policies and recent developments in sustainable energy sources, highlighting the importance of conducting such seminars.</w:t>
            </w:r>
          </w:p>
          <w:p w14:paraId="13A95A50">
            <w:pPr>
              <w:spacing w:after="0" w:line="240" w:lineRule="auto"/>
              <w:ind w:left="218" w:leftChars="99" w:right="139" w:rightChars="63" w:firstLine="0" w:firstLineChars="0"/>
              <w:jc w:val="both"/>
              <w:rPr>
                <w:rFonts w:hint="default" w:ascii="Cambria" w:hAnsi="Cambria" w:cs="Cambria"/>
                <w:color w:val="auto"/>
                <w:sz w:val="24"/>
                <w:szCs w:val="24"/>
              </w:rPr>
            </w:pPr>
            <w:r>
              <w:rPr>
                <w:rFonts w:hint="default" w:ascii="Cambria" w:hAnsi="Cambria" w:cs="Cambria"/>
                <w:color w:val="auto"/>
                <w:sz w:val="24"/>
                <w:szCs w:val="24"/>
              </w:rPr>
              <w:t xml:space="preserve">The presidential address was delivered by </w:t>
            </w:r>
            <w:r>
              <w:rPr>
                <w:rFonts w:hint="default" w:ascii="Cambria" w:hAnsi="Cambria" w:cs="Cambria"/>
                <w:b/>
                <w:bCs/>
                <w:color w:val="auto"/>
                <w:sz w:val="24"/>
                <w:szCs w:val="24"/>
              </w:rPr>
              <w:t>Dr. S. Mohan,</w:t>
            </w:r>
            <w:r>
              <w:rPr>
                <w:rFonts w:hint="default" w:ascii="Cambria" w:hAnsi="Cambria" w:cs="Cambria"/>
                <w:color w:val="auto"/>
                <w:sz w:val="24"/>
                <w:szCs w:val="24"/>
              </w:rPr>
              <w:t xml:space="preserve"> Vice-Chancellor, Puducherry Technological University, who shared his expertise on sustainable development goals and the importance of the economic aspects of sustainable development.</w:t>
            </w:r>
          </w:p>
          <w:p w14:paraId="54BCC686">
            <w:pPr>
              <w:spacing w:after="0" w:line="240" w:lineRule="auto"/>
              <w:ind w:left="218" w:leftChars="99" w:right="139" w:rightChars="63" w:firstLine="0" w:firstLineChars="0"/>
              <w:jc w:val="both"/>
              <w:rPr>
                <w:rFonts w:hint="default" w:ascii="Cambria" w:hAnsi="Cambria" w:cs="Cambria"/>
                <w:color w:val="auto"/>
                <w:sz w:val="24"/>
                <w:szCs w:val="24"/>
              </w:rPr>
            </w:pPr>
            <w:r>
              <w:rPr>
                <w:rFonts w:hint="default" w:ascii="Cambria" w:hAnsi="Cambria" w:cs="Cambria"/>
                <w:color w:val="auto"/>
                <w:sz w:val="24"/>
                <w:szCs w:val="24"/>
              </w:rPr>
              <w:t xml:space="preserve">      In the forenoon session, the first expert lecture was delivered by </w:t>
            </w:r>
            <w:r>
              <w:rPr>
                <w:rFonts w:hint="default" w:ascii="Cambria" w:hAnsi="Cambria" w:cs="Cambria"/>
                <w:b/>
                <w:bCs/>
                <w:color w:val="auto"/>
                <w:sz w:val="24"/>
                <w:szCs w:val="24"/>
              </w:rPr>
              <w:t>Dr. S. Mohan,</w:t>
            </w:r>
            <w:r>
              <w:rPr>
                <w:rFonts w:hint="default" w:ascii="Cambria" w:hAnsi="Cambria" w:cs="Cambria"/>
                <w:color w:val="auto"/>
                <w:sz w:val="24"/>
                <w:szCs w:val="24"/>
              </w:rPr>
              <w:t xml:space="preserve"> Vice-Chancellor, Puducherry Technological University. His talk was very informative, helping participants understand sustainable development goals in India and other countries.</w:t>
            </w:r>
          </w:p>
          <w:p w14:paraId="5533A428">
            <w:pPr>
              <w:spacing w:after="0" w:line="240" w:lineRule="auto"/>
              <w:ind w:left="218" w:leftChars="99" w:right="139" w:rightChars="63" w:firstLine="0" w:firstLineChars="0"/>
              <w:jc w:val="both"/>
              <w:rPr>
                <w:rFonts w:hint="default" w:ascii="Cambria" w:hAnsi="Cambria" w:cs="Cambria"/>
                <w:color w:val="auto"/>
                <w:sz w:val="24"/>
                <w:szCs w:val="24"/>
              </w:rPr>
            </w:pPr>
            <w:r>
              <w:rPr>
                <w:rFonts w:hint="default" w:ascii="Cambria" w:hAnsi="Cambria" w:cs="Cambria"/>
                <w:color w:val="auto"/>
                <w:sz w:val="24"/>
                <w:szCs w:val="24"/>
              </w:rPr>
              <w:t xml:space="preserve">       The second lecture of the forenoon session was delivered by </w:t>
            </w:r>
            <w:r>
              <w:rPr>
                <w:rFonts w:hint="default" w:ascii="Cambria" w:hAnsi="Cambria" w:cs="Cambria"/>
                <w:b/>
                <w:bCs/>
                <w:color w:val="auto"/>
                <w:sz w:val="24"/>
                <w:szCs w:val="24"/>
              </w:rPr>
              <w:t>Dr. K. Suresh Babu,</w:t>
            </w:r>
            <w:r>
              <w:rPr>
                <w:rFonts w:hint="default" w:ascii="Cambria" w:hAnsi="Cambria" w:cs="Cambria"/>
                <w:color w:val="auto"/>
                <w:sz w:val="24"/>
                <w:szCs w:val="24"/>
              </w:rPr>
              <w:t xml:space="preserve"> Professor, Department of Nano Science and Engineering, Pondicherry University. He shared his experience in the field of nanomaterials used in fuel cells and discussed ways to achieve higher efficiency in fuel cells.</w:t>
            </w:r>
          </w:p>
          <w:p w14:paraId="47A769C0">
            <w:pPr>
              <w:spacing w:after="0" w:line="240" w:lineRule="auto"/>
              <w:ind w:left="218" w:leftChars="99" w:right="139" w:rightChars="63" w:firstLine="0" w:firstLineChars="0"/>
              <w:jc w:val="both"/>
              <w:rPr>
                <w:rFonts w:hint="default" w:ascii="Cambria" w:hAnsi="Cambria" w:cs="Cambria"/>
                <w:color w:val="auto"/>
                <w:sz w:val="24"/>
                <w:szCs w:val="24"/>
              </w:rPr>
            </w:pPr>
            <w:r>
              <w:rPr>
                <w:rFonts w:hint="default" w:ascii="Cambria" w:hAnsi="Cambria" w:cs="Cambria"/>
                <w:color w:val="auto"/>
                <w:sz w:val="24"/>
                <w:szCs w:val="24"/>
              </w:rPr>
              <w:t xml:space="preserve">The first afternoon lecture was presented by </w:t>
            </w:r>
            <w:r>
              <w:rPr>
                <w:rFonts w:hint="default" w:ascii="Cambria" w:hAnsi="Cambria" w:cs="Cambria"/>
                <w:b/>
                <w:bCs/>
                <w:color w:val="auto"/>
                <w:sz w:val="24"/>
                <w:szCs w:val="24"/>
              </w:rPr>
              <w:t>Dr. K. Karthik Selva Kumar,</w:t>
            </w:r>
            <w:r>
              <w:rPr>
                <w:rFonts w:hint="default" w:ascii="Cambria" w:hAnsi="Cambria" w:cs="Cambria"/>
                <w:color w:val="auto"/>
                <w:sz w:val="24"/>
                <w:szCs w:val="24"/>
              </w:rPr>
              <w:t xml:space="preserve"> Assistant Professor, Centre for Green Energy Technology, Pondicherry University. He discussed the importance of green energy and focused on improving solar PV efficiency through material modification.</w:t>
            </w:r>
          </w:p>
          <w:p w14:paraId="16684393">
            <w:pPr>
              <w:spacing w:after="0" w:line="240" w:lineRule="auto"/>
              <w:ind w:left="218" w:leftChars="99" w:right="139" w:rightChars="63" w:firstLine="0" w:firstLineChars="0"/>
              <w:jc w:val="both"/>
              <w:rPr>
                <w:rFonts w:hint="default" w:ascii="Cambria" w:hAnsi="Cambria" w:cs="Cambria"/>
                <w:color w:val="auto"/>
                <w:sz w:val="24"/>
                <w:szCs w:val="24"/>
              </w:rPr>
            </w:pPr>
            <w:r>
              <w:rPr>
                <w:rFonts w:hint="default" w:ascii="Cambria" w:hAnsi="Cambria" w:cs="Cambria"/>
                <w:color w:val="auto"/>
                <w:sz w:val="24"/>
                <w:szCs w:val="24"/>
              </w:rPr>
              <w:t xml:space="preserve">      The final session was addressed by </w:t>
            </w:r>
            <w:r>
              <w:rPr>
                <w:rFonts w:hint="default" w:ascii="Cambria" w:hAnsi="Cambria" w:cs="Cambria"/>
                <w:b/>
                <w:bCs/>
                <w:color w:val="auto"/>
                <w:sz w:val="24"/>
                <w:szCs w:val="24"/>
              </w:rPr>
              <w:t>Dr. P. Mathiazhagan,</w:t>
            </w:r>
            <w:r>
              <w:rPr>
                <w:rFonts w:hint="default" w:ascii="Cambria" w:hAnsi="Cambria" w:cs="Cambria"/>
                <w:color w:val="auto"/>
                <w:sz w:val="24"/>
                <w:szCs w:val="24"/>
              </w:rPr>
              <w:t xml:space="preserve"> Professor, Department of Mechanical Engineering, Puducherry Technological University. The session covered methods of converting waste into energy, reducing pollution, and effectively using waste materials for both domestic and industrial purposes.</w:t>
            </w:r>
          </w:p>
          <w:p w14:paraId="36F10E2C">
            <w:pPr>
              <w:pStyle w:val="9"/>
              <w:spacing w:before="10" w:line="240" w:lineRule="auto"/>
              <w:ind w:left="218" w:leftChars="99" w:right="139" w:rightChars="63" w:firstLine="0" w:firstLineChars="0"/>
              <w:jc w:val="both"/>
              <w:rPr>
                <w:rFonts w:hint="default" w:ascii="Cambria" w:hAnsi="Cambria" w:cs="Cambria"/>
                <w:color w:val="auto"/>
                <w:sz w:val="24"/>
                <w:szCs w:val="24"/>
              </w:rPr>
            </w:pPr>
            <w:r>
              <w:rPr>
                <w:rFonts w:hint="default" w:ascii="Cambria" w:hAnsi="Cambria" w:cs="Cambria"/>
                <w:color w:val="auto"/>
                <w:sz w:val="24"/>
                <w:szCs w:val="24"/>
              </w:rPr>
              <w:t xml:space="preserve">       In conclusion, the seminar equipped participants with the latest advancements in green and sustainable development and motivated them to undertake projects to enhance the efficiency of green energy equipment.</w:t>
            </w:r>
          </w:p>
          <w:p w14:paraId="60DA6B3A">
            <w:pPr>
              <w:pStyle w:val="9"/>
              <w:spacing w:before="10" w:line="360" w:lineRule="auto"/>
              <w:ind w:left="0" w:leftChars="0" w:right="74" w:firstLine="0" w:firstLineChars="0"/>
              <w:jc w:val="both"/>
              <w:rPr>
                <w:rFonts w:ascii="Arial" w:hAnsi="Arial" w:cs="Arial"/>
                <w:color w:val="0070C0"/>
                <w:sz w:val="24"/>
                <w:szCs w:val="24"/>
              </w:rPr>
            </w:pPr>
          </w:p>
          <w:p w14:paraId="78E7D92B">
            <w:pPr>
              <w:pStyle w:val="9"/>
              <w:spacing w:before="10" w:line="360" w:lineRule="auto"/>
              <w:ind w:left="0" w:leftChars="0" w:right="74" w:firstLine="0" w:firstLineChars="0"/>
              <w:jc w:val="both"/>
              <w:rPr>
                <w:rFonts w:ascii="Arial" w:hAnsi="Arial" w:cs="Arial"/>
                <w:color w:val="0070C0"/>
                <w:sz w:val="24"/>
                <w:szCs w:val="24"/>
              </w:rPr>
            </w:pPr>
          </w:p>
          <w:p w14:paraId="2308809A">
            <w:pPr>
              <w:pStyle w:val="9"/>
              <w:spacing w:before="10" w:line="360" w:lineRule="auto"/>
              <w:ind w:left="0" w:leftChars="0" w:right="74" w:firstLine="0" w:firstLineChars="0"/>
              <w:jc w:val="both"/>
              <w:rPr>
                <w:rFonts w:ascii="Arial" w:hAnsi="Arial" w:cs="Arial"/>
                <w:color w:val="0070C0"/>
                <w:sz w:val="24"/>
                <w:szCs w:val="24"/>
              </w:rPr>
            </w:pPr>
          </w:p>
          <w:p w14:paraId="2B176531">
            <w:pPr>
              <w:pStyle w:val="9"/>
              <w:spacing w:before="10" w:line="360" w:lineRule="auto"/>
              <w:ind w:left="0" w:leftChars="0" w:right="74" w:firstLine="0" w:firstLineChars="0"/>
              <w:jc w:val="both"/>
              <w:rPr>
                <w:rFonts w:ascii="Arial" w:hAnsi="Arial" w:cs="Arial"/>
                <w:color w:val="0070C0"/>
                <w:sz w:val="24"/>
                <w:szCs w:val="24"/>
              </w:rPr>
            </w:pPr>
          </w:p>
          <w:p w14:paraId="0FFCA155">
            <w:pPr>
              <w:pStyle w:val="9"/>
              <w:spacing w:before="10" w:line="360" w:lineRule="auto"/>
              <w:ind w:left="0" w:leftChars="0" w:right="74" w:firstLine="0" w:firstLineChars="0"/>
              <w:jc w:val="both"/>
              <w:rPr>
                <w:rFonts w:ascii="Arial" w:hAnsi="Arial" w:cs="Arial"/>
                <w:color w:val="0070C0"/>
                <w:sz w:val="24"/>
                <w:szCs w:val="24"/>
              </w:rPr>
            </w:pPr>
          </w:p>
          <w:p w14:paraId="27E78563">
            <w:pPr>
              <w:pStyle w:val="9"/>
              <w:spacing w:before="10" w:line="360" w:lineRule="auto"/>
              <w:ind w:left="0" w:leftChars="0" w:right="74" w:firstLine="0" w:firstLineChars="0"/>
              <w:jc w:val="both"/>
              <w:rPr>
                <w:rFonts w:hint="default" w:ascii="Arial" w:hAnsi="Arial" w:cs="Arial"/>
                <w:color w:val="0070C0"/>
                <w:sz w:val="24"/>
                <w:szCs w:val="24"/>
              </w:rPr>
            </w:pPr>
          </w:p>
          <w:p w14:paraId="3C48935C">
            <w:pPr>
              <w:pStyle w:val="9"/>
              <w:spacing w:before="10" w:line="360" w:lineRule="auto"/>
              <w:ind w:left="0" w:leftChars="0" w:right="74" w:firstLine="0" w:firstLineChars="0"/>
              <w:jc w:val="both"/>
              <w:rPr>
                <w:rFonts w:hint="default"/>
                <w:sz w:val="20"/>
              </w:rPr>
            </w:pPr>
          </w:p>
          <w:p w14:paraId="54DBC82B">
            <w:pPr>
              <w:pStyle w:val="9"/>
              <w:spacing w:before="10" w:line="360" w:lineRule="auto"/>
              <w:ind w:left="0" w:leftChars="0" w:right="74" w:firstLine="0" w:firstLineChars="0"/>
              <w:jc w:val="both"/>
              <w:rPr>
                <w:rFonts w:hint="default"/>
                <w:sz w:val="20"/>
              </w:rPr>
            </w:pPr>
          </w:p>
          <w:p w14:paraId="00C960FA">
            <w:pPr>
              <w:pStyle w:val="9"/>
              <w:spacing w:before="10" w:line="360" w:lineRule="auto"/>
              <w:ind w:left="0" w:leftChars="0" w:right="74" w:firstLine="0" w:firstLineChars="0"/>
              <w:jc w:val="both"/>
              <w:rPr>
                <w:rFonts w:hint="default"/>
                <w:sz w:val="20"/>
              </w:rPr>
            </w:pPr>
          </w:p>
          <w:p w14:paraId="167436B5">
            <w:pPr>
              <w:pStyle w:val="9"/>
              <w:spacing w:before="10" w:line="360" w:lineRule="auto"/>
              <w:ind w:left="57" w:right="74" w:firstLine="264"/>
              <w:jc w:val="both"/>
              <w:rPr>
                <w:rFonts w:hint="default"/>
                <w:sz w:val="20"/>
              </w:rPr>
            </w:pPr>
          </w:p>
        </w:tc>
      </w:tr>
      <w:tr w14:paraId="1EB72782">
        <w:tblPrEx>
          <w:tblBorders>
            <w:top w:val="single" w:color="006FC0" w:sz="4" w:space="0"/>
            <w:left w:val="single" w:color="006FC0" w:sz="4" w:space="0"/>
            <w:bottom w:val="single" w:color="006FC0" w:sz="4" w:space="0"/>
            <w:right w:val="single" w:color="006FC0" w:sz="4" w:space="0"/>
            <w:insideH w:val="single" w:color="006FC0" w:sz="4" w:space="0"/>
            <w:insideV w:val="single" w:color="006FC0" w:sz="4" w:space="0"/>
          </w:tblBorders>
          <w:tblCellMar>
            <w:top w:w="0" w:type="dxa"/>
            <w:left w:w="0" w:type="dxa"/>
            <w:bottom w:w="0" w:type="dxa"/>
            <w:right w:w="0" w:type="dxa"/>
          </w:tblCellMar>
        </w:tblPrEx>
        <w:trPr>
          <w:trHeight w:val="243" w:hRule="atLeast"/>
        </w:trPr>
        <w:tc>
          <w:tcPr>
            <w:tcW w:w="10245" w:type="dxa"/>
            <w:gridSpan w:val="2"/>
            <w:tcBorders>
              <w:top w:val="single" w:color="FFFFCC" w:sz="18" w:space="0"/>
              <w:bottom w:val="single" w:color="548DD4" w:sz="6" w:space="0"/>
            </w:tcBorders>
            <w:shd w:val="clear" w:color="auto" w:fill="F7FCB2"/>
          </w:tcPr>
          <w:p w14:paraId="39EF1381">
            <w:pPr>
              <w:pStyle w:val="9"/>
              <w:spacing w:line="223" w:lineRule="exact"/>
              <w:ind w:left="0" w:leftChars="0" w:firstLine="0" w:firstLineChars="0"/>
              <w:rPr>
                <w:b/>
                <w:spacing w:val="-2"/>
                <w:sz w:val="20"/>
                <w:u w:val="single"/>
              </w:rPr>
            </w:pPr>
            <w:r>
              <w:rPr>
                <w:b/>
                <w:sz w:val="20"/>
                <w:u w:val="single"/>
              </w:rPr>
              <w:t xml:space="preserve">Details of the </w:t>
            </w:r>
            <w:r>
              <w:rPr>
                <w:b/>
                <w:spacing w:val="-2"/>
                <w:sz w:val="20"/>
                <w:u w:val="single"/>
              </w:rPr>
              <w:t>Sessions:</w:t>
            </w:r>
          </w:p>
          <w:p w14:paraId="38F4AC0A">
            <w:pPr>
              <w:pStyle w:val="9"/>
              <w:spacing w:line="223" w:lineRule="exact"/>
              <w:rPr>
                <w:b/>
                <w:sz w:val="20"/>
              </w:rPr>
            </w:pPr>
          </w:p>
        </w:tc>
      </w:tr>
      <w:tr w14:paraId="78A35FF7">
        <w:tblPrEx>
          <w:tblBorders>
            <w:top w:val="single" w:color="006FC0" w:sz="4" w:space="0"/>
            <w:left w:val="single" w:color="006FC0" w:sz="4" w:space="0"/>
            <w:bottom w:val="single" w:color="006FC0" w:sz="4" w:space="0"/>
            <w:right w:val="single" w:color="006FC0" w:sz="4" w:space="0"/>
            <w:insideH w:val="single" w:color="006FC0" w:sz="4" w:space="0"/>
            <w:insideV w:val="single" w:color="006FC0" w:sz="4" w:space="0"/>
          </w:tblBorders>
          <w:tblCellMar>
            <w:top w:w="0" w:type="dxa"/>
            <w:left w:w="0" w:type="dxa"/>
            <w:bottom w:w="0" w:type="dxa"/>
            <w:right w:w="0" w:type="dxa"/>
          </w:tblCellMar>
        </w:tblPrEx>
        <w:trPr>
          <w:trHeight w:val="960" w:hRule="atLeast"/>
        </w:trPr>
        <w:tc>
          <w:tcPr>
            <w:tcW w:w="2384" w:type="dxa"/>
            <w:tcBorders>
              <w:top w:val="single" w:color="548DD4" w:sz="6" w:space="0"/>
              <w:bottom w:val="single" w:color="548DD4" w:sz="6" w:space="0"/>
            </w:tcBorders>
            <w:vAlign w:val="center"/>
          </w:tcPr>
          <w:p w14:paraId="33C36678">
            <w:pPr>
              <w:pStyle w:val="9"/>
              <w:spacing w:before="10"/>
              <w:ind w:right="84"/>
              <w:rPr>
                <w:b/>
                <w:color w:val="004F88"/>
                <w:sz w:val="20"/>
              </w:rPr>
            </w:pPr>
            <w:r>
              <w:rPr>
                <w:b/>
                <w:color w:val="004F88"/>
                <w:sz w:val="20"/>
              </w:rPr>
              <w:t>Day-1(Afternoon) Technical Session II</w:t>
            </w:r>
          </w:p>
          <w:p w14:paraId="24B0DBE6">
            <w:pPr>
              <w:pStyle w:val="9"/>
              <w:spacing w:line="227" w:lineRule="exact"/>
              <w:ind w:right="84"/>
              <w:rPr>
                <w:rFonts w:hint="default"/>
                <w:sz w:val="20"/>
                <w:lang w:val="en-IN"/>
              </w:rPr>
            </w:pPr>
            <w:r>
              <w:rPr>
                <w:color w:val="ED0000"/>
                <w:sz w:val="20"/>
              </w:rPr>
              <w:t xml:space="preserve">Three invited </w:t>
            </w:r>
            <w:r>
              <w:rPr>
                <w:color w:val="ED0000"/>
                <w:spacing w:val="-2"/>
                <w:sz w:val="20"/>
              </w:rPr>
              <w:t>lectures</w:t>
            </w:r>
          </w:p>
        </w:tc>
        <w:tc>
          <w:tcPr>
            <w:tcW w:w="7861" w:type="dxa"/>
            <w:tcBorders>
              <w:top w:val="single" w:color="548DD4" w:sz="6" w:space="0"/>
              <w:bottom w:val="single" w:color="548DD4" w:sz="6" w:space="0"/>
              <w:right w:val="single" w:color="548DD4" w:sz="6" w:space="0"/>
            </w:tcBorders>
            <w:shd w:val="clear" w:color="auto" w:fill="F6C3FF"/>
          </w:tcPr>
          <w:p w14:paraId="1EE2758B">
            <w:pPr>
              <w:pStyle w:val="9"/>
              <w:spacing w:before="10" w:line="234" w:lineRule="exact"/>
              <w:ind w:left="0" w:right="68" w:firstLine="440" w:firstLineChars="200"/>
              <w:rPr>
                <w:sz w:val="20"/>
              </w:rPr>
            </w:pPr>
            <w:r>
              <w:rPr>
                <w:b/>
                <w:sz w:val="22"/>
                <w:szCs w:val="22"/>
              </w:rPr>
              <w:t xml:space="preserve">Lecture by: </w:t>
            </w:r>
            <w:r>
              <w:rPr>
                <w:rFonts w:hint="default" w:ascii="Cambria" w:hAnsi="Cambria" w:cs="Cambria"/>
                <w:color w:val="auto"/>
                <w:sz w:val="21"/>
                <w:szCs w:val="21"/>
              </w:rPr>
              <w:t>Dr. S. Mohan, Vice-Chancellor, Puducherry</w:t>
            </w:r>
          </w:p>
          <w:p w14:paraId="640B937E">
            <w:pPr>
              <w:pStyle w:val="9"/>
              <w:spacing w:before="10" w:line="234" w:lineRule="exact"/>
              <w:ind w:left="475" w:right="68" w:firstLine="420" w:firstLineChars="200"/>
              <w:jc w:val="both"/>
              <w:rPr>
                <w:sz w:val="20"/>
              </w:rPr>
            </w:pPr>
            <w:r>
              <w:rPr>
                <w:b/>
                <w:sz w:val="21"/>
                <w:szCs w:val="21"/>
              </w:rPr>
              <w:t>Topic   :</w:t>
            </w:r>
            <w:r>
              <w:rPr>
                <w:b/>
                <w:sz w:val="20"/>
              </w:rPr>
              <w:t xml:space="preserve"> </w:t>
            </w:r>
            <w:r>
              <w:rPr>
                <w:rFonts w:hint="default"/>
                <w:sz w:val="20"/>
                <w:lang w:val="en-IN"/>
              </w:rPr>
              <w:t xml:space="preserve">Sustainable Development Policy </w:t>
            </w:r>
            <w:r>
              <w:rPr>
                <w:sz w:val="20"/>
              </w:rPr>
              <w:t xml:space="preserve">      </w:t>
            </w:r>
          </w:p>
          <w:p w14:paraId="46ED901C">
            <w:pPr>
              <w:pStyle w:val="9"/>
              <w:spacing w:before="10" w:line="234" w:lineRule="exact"/>
              <w:ind w:left="475" w:right="68"/>
              <w:rPr>
                <w:b/>
                <w:sz w:val="20"/>
              </w:rPr>
            </w:pPr>
          </w:p>
          <w:p w14:paraId="7F8EC23E">
            <w:pPr>
              <w:pStyle w:val="9"/>
              <w:tabs>
                <w:tab w:val="left" w:pos="338"/>
              </w:tabs>
              <w:spacing w:line="230" w:lineRule="atLeast"/>
              <w:ind w:left="475" w:right="68"/>
              <w:rPr>
                <w:sz w:val="20"/>
              </w:rPr>
            </w:pPr>
            <w:r>
              <w:rPr>
                <w:b/>
                <w:sz w:val="22"/>
                <w:szCs w:val="22"/>
              </w:rPr>
              <w:t>Lecture by:</w:t>
            </w:r>
            <w:r>
              <w:rPr>
                <w:b/>
                <w:sz w:val="20"/>
              </w:rPr>
              <w:t xml:space="preserve">  </w:t>
            </w:r>
            <w:r>
              <w:rPr>
                <w:rFonts w:hint="default" w:ascii="Cambria" w:hAnsi="Cambria" w:cs="Cambria"/>
                <w:color w:val="auto"/>
                <w:sz w:val="21"/>
                <w:szCs w:val="21"/>
              </w:rPr>
              <w:t>Dr. K. Suresh Babu, Professor, Department of Nano Science and Engineering, Pondicherry University</w:t>
            </w:r>
          </w:p>
          <w:p w14:paraId="40658D91">
            <w:pPr>
              <w:pStyle w:val="9"/>
              <w:tabs>
                <w:tab w:val="left" w:pos="338"/>
              </w:tabs>
              <w:spacing w:line="230" w:lineRule="atLeast"/>
              <w:ind w:right="68"/>
              <w:rPr>
                <w:rFonts w:hint="default"/>
                <w:sz w:val="20"/>
                <w:szCs w:val="20"/>
                <w:lang w:val="en-IN"/>
              </w:rPr>
            </w:pPr>
            <w:r>
              <w:rPr>
                <w:sz w:val="20"/>
              </w:rPr>
              <w:t xml:space="preserve">                </w:t>
            </w:r>
            <w:r>
              <w:rPr>
                <w:rFonts w:hint="default"/>
                <w:sz w:val="20"/>
                <w:lang w:val="en-IN"/>
              </w:rPr>
              <w:t xml:space="preserve">   </w:t>
            </w:r>
            <w:r>
              <w:rPr>
                <w:rFonts w:hint="default"/>
                <w:sz w:val="21"/>
                <w:szCs w:val="21"/>
                <w:lang w:val="en-IN"/>
              </w:rPr>
              <w:t xml:space="preserve"> </w:t>
            </w:r>
            <w:r>
              <w:rPr>
                <w:b/>
                <w:sz w:val="21"/>
                <w:szCs w:val="21"/>
              </w:rPr>
              <w:t>Topic :</w:t>
            </w:r>
            <w:r>
              <w:rPr>
                <w:b/>
                <w:sz w:val="20"/>
              </w:rPr>
              <w:t xml:space="preserve"> </w:t>
            </w:r>
            <w:r>
              <w:rPr>
                <w:rFonts w:hint="default"/>
                <w:sz w:val="20"/>
                <w:szCs w:val="20"/>
                <w:lang w:val="en-IN"/>
              </w:rPr>
              <w:t>Nano Materials  for Sustainable Development</w:t>
            </w:r>
          </w:p>
          <w:p w14:paraId="3120079C">
            <w:pPr>
              <w:pStyle w:val="9"/>
              <w:tabs>
                <w:tab w:val="left" w:pos="338"/>
              </w:tabs>
              <w:spacing w:line="230" w:lineRule="atLeast"/>
              <w:ind w:right="68"/>
              <w:rPr>
                <w:sz w:val="20"/>
              </w:rPr>
            </w:pPr>
          </w:p>
        </w:tc>
      </w:tr>
      <w:tr w14:paraId="39DDE53F">
        <w:tblPrEx>
          <w:tblBorders>
            <w:top w:val="single" w:color="006FC0" w:sz="4" w:space="0"/>
            <w:left w:val="single" w:color="006FC0" w:sz="4" w:space="0"/>
            <w:bottom w:val="single" w:color="006FC0" w:sz="4" w:space="0"/>
            <w:right w:val="single" w:color="006FC0" w:sz="4" w:space="0"/>
            <w:insideH w:val="single" w:color="006FC0" w:sz="4" w:space="0"/>
            <w:insideV w:val="single" w:color="006FC0" w:sz="4" w:space="0"/>
          </w:tblBorders>
          <w:tblCellMar>
            <w:top w:w="0" w:type="dxa"/>
            <w:left w:w="0" w:type="dxa"/>
            <w:bottom w:w="0" w:type="dxa"/>
            <w:right w:w="0" w:type="dxa"/>
          </w:tblCellMar>
        </w:tblPrEx>
        <w:trPr>
          <w:trHeight w:val="1181" w:hRule="atLeast"/>
        </w:trPr>
        <w:tc>
          <w:tcPr>
            <w:tcW w:w="2384" w:type="dxa"/>
            <w:tcBorders>
              <w:top w:val="single" w:color="548DD4" w:sz="6" w:space="0"/>
              <w:bottom w:val="single" w:color="548DD4" w:sz="6" w:space="0"/>
              <w:right w:val="single" w:color="548DD4" w:sz="6" w:space="0"/>
            </w:tcBorders>
            <w:vAlign w:val="center"/>
          </w:tcPr>
          <w:p w14:paraId="79EEB7D8">
            <w:pPr>
              <w:pStyle w:val="9"/>
              <w:spacing w:before="10"/>
              <w:ind w:right="84"/>
              <w:rPr>
                <w:b/>
                <w:color w:val="004F88"/>
                <w:sz w:val="20"/>
              </w:rPr>
            </w:pPr>
            <w:r>
              <w:rPr>
                <w:b/>
                <w:color w:val="004F88"/>
                <w:sz w:val="20"/>
              </w:rPr>
              <w:t>Day-1(Afternoon) Technical Session II</w:t>
            </w:r>
          </w:p>
          <w:p w14:paraId="6C2236D5">
            <w:pPr>
              <w:pStyle w:val="9"/>
              <w:spacing w:before="10"/>
              <w:ind w:right="84"/>
              <w:rPr>
                <w:sz w:val="20"/>
              </w:rPr>
            </w:pPr>
            <w:r>
              <w:rPr>
                <w:color w:val="ED0000"/>
                <w:sz w:val="20"/>
              </w:rPr>
              <w:t xml:space="preserve">Three invited </w:t>
            </w:r>
            <w:r>
              <w:rPr>
                <w:color w:val="ED0000"/>
                <w:spacing w:val="-2"/>
                <w:sz w:val="20"/>
              </w:rPr>
              <w:t>lectures</w:t>
            </w:r>
          </w:p>
        </w:tc>
        <w:tc>
          <w:tcPr>
            <w:tcW w:w="7861" w:type="dxa"/>
            <w:tcBorders>
              <w:top w:val="single" w:color="548DD4" w:sz="6" w:space="0"/>
              <w:left w:val="single" w:color="548DD4" w:sz="6" w:space="0"/>
              <w:bottom w:val="single" w:color="548DD4" w:sz="6" w:space="0"/>
              <w:right w:val="single" w:color="548DD4" w:sz="6" w:space="0"/>
            </w:tcBorders>
            <w:shd w:val="clear" w:color="auto" w:fill="FBD4B4"/>
          </w:tcPr>
          <w:p w14:paraId="0E982A02">
            <w:pPr>
              <w:pStyle w:val="9"/>
              <w:spacing w:before="10" w:line="234" w:lineRule="exact"/>
              <w:ind w:left="475" w:right="68"/>
              <w:jc w:val="both"/>
              <w:rPr>
                <w:sz w:val="20"/>
              </w:rPr>
            </w:pPr>
            <w:r>
              <w:rPr>
                <w:b/>
                <w:sz w:val="22"/>
                <w:szCs w:val="22"/>
              </w:rPr>
              <w:t xml:space="preserve">Lecture by </w:t>
            </w:r>
            <w:r>
              <w:rPr>
                <w:sz w:val="22"/>
                <w:szCs w:val="22"/>
              </w:rPr>
              <w:t>:</w:t>
            </w:r>
            <w:r>
              <w:rPr>
                <w:sz w:val="20"/>
              </w:rPr>
              <w:t xml:space="preserve"> </w:t>
            </w:r>
            <w:r>
              <w:rPr>
                <w:rFonts w:hint="default" w:ascii="Cambria" w:hAnsi="Cambria" w:cs="Cambria"/>
                <w:color w:val="auto"/>
                <w:sz w:val="21"/>
                <w:szCs w:val="21"/>
              </w:rPr>
              <w:t>Dr. K. Karthik Selva Kumar, Assistant Professor, Centre for Green Energy Technology, Pondicherry University</w:t>
            </w:r>
          </w:p>
          <w:p w14:paraId="6FF98101">
            <w:pPr>
              <w:pStyle w:val="9"/>
              <w:spacing w:before="10" w:line="234" w:lineRule="exact"/>
              <w:ind w:left="475" w:right="68"/>
              <w:jc w:val="both"/>
              <w:rPr>
                <w:rFonts w:hint="default"/>
                <w:sz w:val="20"/>
                <w:lang w:val="en-IN"/>
              </w:rPr>
            </w:pPr>
            <w:r>
              <w:rPr>
                <w:b/>
                <w:sz w:val="20"/>
              </w:rPr>
              <w:t xml:space="preserve">          </w:t>
            </w:r>
            <w:r>
              <w:rPr>
                <w:b/>
                <w:sz w:val="21"/>
                <w:szCs w:val="21"/>
              </w:rPr>
              <w:t>Topic</w:t>
            </w:r>
            <w:r>
              <w:rPr>
                <w:rFonts w:hint="default"/>
                <w:b/>
                <w:sz w:val="21"/>
                <w:szCs w:val="21"/>
                <w:lang w:val="en-IN"/>
              </w:rPr>
              <w:t xml:space="preserve"> </w:t>
            </w:r>
            <w:r>
              <w:rPr>
                <w:b/>
                <w:sz w:val="21"/>
                <w:szCs w:val="21"/>
              </w:rPr>
              <w:t>:</w:t>
            </w:r>
            <w:r>
              <w:rPr>
                <w:b/>
                <w:sz w:val="20"/>
              </w:rPr>
              <w:t xml:space="preserve"> </w:t>
            </w:r>
            <w:r>
              <w:rPr>
                <w:rFonts w:hint="default"/>
                <w:sz w:val="20"/>
                <w:lang w:val="en-IN"/>
              </w:rPr>
              <w:t>Green Energy / Renewable Energy</w:t>
            </w:r>
          </w:p>
          <w:p w14:paraId="5B8BA24E">
            <w:pPr>
              <w:pStyle w:val="9"/>
              <w:spacing w:before="10" w:line="234" w:lineRule="exact"/>
              <w:ind w:left="475" w:right="68"/>
              <w:jc w:val="both"/>
              <w:rPr>
                <w:sz w:val="20"/>
              </w:rPr>
            </w:pPr>
          </w:p>
          <w:p w14:paraId="18D841E0">
            <w:pPr>
              <w:pStyle w:val="9"/>
              <w:spacing w:before="1" w:line="234" w:lineRule="exact"/>
              <w:ind w:left="475" w:right="68"/>
              <w:jc w:val="both"/>
              <w:rPr>
                <w:sz w:val="20"/>
              </w:rPr>
            </w:pPr>
            <w:r>
              <w:rPr>
                <w:b/>
                <w:sz w:val="22"/>
                <w:szCs w:val="22"/>
              </w:rPr>
              <w:t>Lecture by:</w:t>
            </w:r>
            <w:r>
              <w:rPr>
                <w:sz w:val="20"/>
              </w:rPr>
              <w:t xml:space="preserve"> </w:t>
            </w:r>
            <w:r>
              <w:rPr>
                <w:rFonts w:hint="default" w:ascii="Cambria" w:hAnsi="Cambria" w:cs="Cambria"/>
                <w:color w:val="auto"/>
                <w:sz w:val="21"/>
                <w:szCs w:val="21"/>
              </w:rPr>
              <w:t>Dr. P. Mathiazhagan, Professor, Department of Mechanical Engineering, Puducherry Technological University</w:t>
            </w:r>
          </w:p>
          <w:p w14:paraId="08D37665">
            <w:pPr>
              <w:pStyle w:val="9"/>
              <w:spacing w:before="1" w:line="234" w:lineRule="exact"/>
              <w:ind w:left="475" w:right="68"/>
              <w:jc w:val="both"/>
              <w:rPr>
                <w:rFonts w:hint="default"/>
                <w:sz w:val="20"/>
                <w:lang w:val="en-IN"/>
              </w:rPr>
            </w:pPr>
            <w:r>
              <w:rPr>
                <w:b/>
                <w:bCs/>
                <w:sz w:val="20"/>
              </w:rPr>
              <w:t xml:space="preserve">         </w:t>
            </w:r>
            <w:r>
              <w:rPr>
                <w:b/>
                <w:bCs/>
                <w:sz w:val="21"/>
                <w:szCs w:val="21"/>
              </w:rPr>
              <w:t xml:space="preserve"> Topic :</w:t>
            </w:r>
            <w:r>
              <w:rPr>
                <w:b/>
                <w:bCs/>
                <w:sz w:val="20"/>
              </w:rPr>
              <w:t xml:space="preserve"> </w:t>
            </w:r>
            <w:r>
              <w:rPr>
                <w:rFonts w:hint="default"/>
                <w:sz w:val="20"/>
                <w:lang w:val="en-IN"/>
              </w:rPr>
              <w:t>Waste of Energy</w:t>
            </w:r>
          </w:p>
          <w:p w14:paraId="4635543F">
            <w:pPr>
              <w:pStyle w:val="9"/>
              <w:spacing w:before="1" w:line="234" w:lineRule="exact"/>
              <w:ind w:left="475" w:right="68"/>
              <w:jc w:val="both"/>
              <w:rPr>
                <w:sz w:val="20"/>
              </w:rPr>
            </w:pPr>
          </w:p>
        </w:tc>
      </w:tr>
    </w:tbl>
    <w:p w14:paraId="67998EBC"/>
    <w:p w14:paraId="325633E2">
      <w:pPr>
        <w:jc w:val="center"/>
      </w:pPr>
    </w:p>
    <w:p w14:paraId="554D0DBD">
      <w:pPr>
        <w:jc w:val="center"/>
      </w:pPr>
    </w:p>
    <w:p w14:paraId="77A57A69">
      <w:pPr>
        <w:jc w:val="center"/>
      </w:pPr>
    </w:p>
    <w:p w14:paraId="7E035E95">
      <w:pPr>
        <w:jc w:val="both"/>
      </w:pPr>
    </w:p>
    <w:p w14:paraId="700BB692">
      <w:pPr>
        <w:jc w:val="center"/>
      </w:pPr>
    </w:p>
    <w:p w14:paraId="28F20A8D">
      <w:pPr>
        <w:jc w:val="both"/>
      </w:pPr>
    </w:p>
    <w:sectPr>
      <w:pgSz w:w="11910" w:h="16840"/>
      <w:pgMar w:top="600" w:right="960" w:bottom="280" w:left="9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CE"/>
    <w:rsid w:val="00050816"/>
    <w:rsid w:val="001259CE"/>
    <w:rsid w:val="00313E02"/>
    <w:rsid w:val="00574A99"/>
    <w:rsid w:val="0076600C"/>
    <w:rsid w:val="007855D8"/>
    <w:rsid w:val="00971B36"/>
    <w:rsid w:val="00AB6679"/>
    <w:rsid w:val="00D94726"/>
    <w:rsid w:val="00FC2001"/>
    <w:rsid w:val="06D3329A"/>
    <w:rsid w:val="153247D6"/>
    <w:rsid w:val="1AA2745D"/>
    <w:rsid w:val="22E760F7"/>
    <w:rsid w:val="24551B16"/>
    <w:rsid w:val="33FD2088"/>
    <w:rsid w:val="40BD01CE"/>
    <w:rsid w:val="44DB203D"/>
    <w:rsid w:val="509F7313"/>
    <w:rsid w:val="543B1862"/>
    <w:rsid w:val="5AA70C22"/>
    <w:rsid w:val="64C5166C"/>
    <w:rsid w:val="6CCA793A"/>
    <w:rsid w:val="791C63ED"/>
    <w:rsid w:val="7DAE5640"/>
    <w:rsid w:val="7E716D0B"/>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mbria" w:hAnsi="Cambria" w:eastAsia="Cambria" w:cs="Cambria"/>
      <w:sz w:val="22"/>
      <w:szCs w:val="22"/>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qFormat/>
    <w:uiPriority w:val="99"/>
    <w:rPr>
      <w:rFonts w:ascii="Tahoma" w:hAnsi="Tahoma" w:cs="Tahoma"/>
      <w:sz w:val="16"/>
      <w:szCs w:val="16"/>
    </w:rPr>
  </w:style>
  <w:style w:type="paragraph" w:styleId="5">
    <w:name w:val="Body Text"/>
    <w:basedOn w:val="1"/>
    <w:qFormat/>
    <w:uiPriority w:val="1"/>
    <w:rPr>
      <w:b/>
      <w:bCs/>
      <w:sz w:val="20"/>
      <w:szCs w:val="20"/>
    </w:rPr>
  </w:style>
  <w:style w:type="character" w:styleId="6">
    <w:name w:val="Strong"/>
    <w:basedOn w:val="2"/>
    <w:qFormat/>
    <w:uiPriority w:val="22"/>
    <w:rPr>
      <w:b/>
      <w:bCs/>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1"/>
  </w:style>
  <w:style w:type="paragraph" w:customStyle="1" w:styleId="9">
    <w:name w:val="Table Paragraph"/>
    <w:basedOn w:val="1"/>
    <w:qFormat/>
    <w:uiPriority w:val="1"/>
    <w:pPr>
      <w:ind w:left="42"/>
    </w:pPr>
  </w:style>
  <w:style w:type="character" w:customStyle="1" w:styleId="10">
    <w:name w:val="Balloon Text Char"/>
    <w:basedOn w:val="2"/>
    <w:link w:val="4"/>
    <w:qFormat/>
    <w:uiPriority w:val="99"/>
    <w:rPr>
      <w:rFonts w:ascii="Tahoma" w:hAnsi="Tahoma" w:eastAsia="Cambri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976</Words>
  <Characters>5566</Characters>
  <Lines>46</Lines>
  <Paragraphs>13</Paragraphs>
  <TotalTime>2</TotalTime>
  <ScaleCrop>false</ScaleCrop>
  <LinksUpToDate>false</LinksUpToDate>
  <CharactersWithSpaces>6529</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2025-04-05T09:26:00Z</dcterms:created>
  <dc:creator>HAIMANTI</dc:creator>
  <cp:lastModifiedBy>PUDUCHERRY STATE CENTRE</cp:lastModifiedBy>
  <dcterms:modified xsi:type="dcterms:W3CDTF">2025-09-09T08:31:59Z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Word 2019</vt:lpwstr>
  </property>
  <property fmtid="{D5CDD505-2E9C-101B-9397-08002B2CF9AE}" pid="4" name="LastSaved">
    <vt:filetime>2025-04-05T00:00:00Z</vt:filetime>
  </property>
  <property fmtid="{D5CDD505-2E9C-101B-9397-08002B2CF9AE}" pid="5" name="Producer">
    <vt:lpwstr>Microsoft® Word 2019</vt:lpwstr>
  </property>
  <property fmtid="{D5CDD505-2E9C-101B-9397-08002B2CF9AE}" pid="6" name="ICV">
    <vt:lpwstr>FF257F303A7E42ADB59DDBA986771FCD_13</vt:lpwstr>
  </property>
  <property fmtid="{D5CDD505-2E9C-101B-9397-08002B2CF9AE}" pid="7" name="KSOProductBuildVer">
    <vt:lpwstr>1033-12.2.0.22222</vt:lpwstr>
  </property>
</Properties>
</file>